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D3E4" w14:textId="77777777" w:rsidR="005134A5" w:rsidRPr="005F0742" w:rsidRDefault="005134A5">
      <w:r w:rsidRPr="005F0742">
        <w:t>Miljö- och stadsbyggnadsnämnden</w:t>
      </w:r>
    </w:p>
    <w:p w14:paraId="70B48F1E" w14:textId="77777777" w:rsidR="005134A5" w:rsidRPr="005F0742" w:rsidRDefault="005134A5">
      <w:r w:rsidRPr="005F0742">
        <w:t>Lidingö stad</w:t>
      </w:r>
    </w:p>
    <w:p w14:paraId="59E36211" w14:textId="77777777" w:rsidR="005134A5" w:rsidRPr="005F0742" w:rsidRDefault="005134A5"/>
    <w:p w14:paraId="03360869" w14:textId="77777777" w:rsidR="005134A5" w:rsidRPr="005F0742" w:rsidRDefault="005134A5">
      <w:r w:rsidRPr="005F0742">
        <w:rPr>
          <w:b/>
        </w:rPr>
        <w:t>Remiss av Lidingö stads kulturmiljöprogram 2020</w:t>
      </w:r>
    </w:p>
    <w:p w14:paraId="4AED5CA4" w14:textId="77777777" w:rsidR="005134A5" w:rsidRPr="005F0742" w:rsidRDefault="005134A5"/>
    <w:p w14:paraId="0F07D7C6" w14:textId="77777777" w:rsidR="005134A5" w:rsidRPr="005F0742" w:rsidRDefault="005134A5">
      <w:r w:rsidRPr="005F0742">
        <w:t xml:space="preserve">Till Lidingö Hembygdsförening (LHF) har remitterats ett förslag till kulturmiljöprogram 2020. Detta yttrande har beretts inom föreningens arbetsgrupp för Natur och Kultur (NOK) förstärkt med ytterligare </w:t>
      </w:r>
      <w:r w:rsidR="00167F19" w:rsidRPr="005F0742">
        <w:t xml:space="preserve">några </w:t>
      </w:r>
      <w:r w:rsidRPr="005F0742">
        <w:t>medlemmar</w:t>
      </w:r>
      <w:r w:rsidR="00167F19" w:rsidRPr="005F0742">
        <w:t xml:space="preserve"> i styrelsen</w:t>
      </w:r>
      <w:r w:rsidR="002C05DD" w:rsidRPr="005F0742">
        <w:t xml:space="preserve">. </w:t>
      </w:r>
    </w:p>
    <w:p w14:paraId="3AED8964" w14:textId="77777777" w:rsidR="005134A5" w:rsidRPr="005F0742" w:rsidRDefault="005134A5"/>
    <w:p w14:paraId="45BC9F97" w14:textId="77777777" w:rsidR="005134A5" w:rsidRPr="005F0742" w:rsidRDefault="005134A5">
      <w:pPr>
        <w:rPr>
          <w:i/>
        </w:rPr>
      </w:pPr>
    </w:p>
    <w:p w14:paraId="70432AA9" w14:textId="77777777" w:rsidR="005134A5" w:rsidRPr="005F0742" w:rsidRDefault="005134A5">
      <w:r w:rsidRPr="005F0742">
        <w:t>Ett kulturmiljöprogram för Lidingö stad har länge varit efterl</w:t>
      </w:r>
      <w:r w:rsidR="004D6666" w:rsidRPr="005F0742">
        <w:t>ängtat. Det befintliga från 1990</w:t>
      </w:r>
      <w:r w:rsidR="00402B7E" w:rsidRPr="005F0742">
        <w:t xml:space="preserve"> är</w:t>
      </w:r>
      <w:r w:rsidRPr="005F0742">
        <w:t xml:space="preserve"> föråldrat – mycket har hänt på </w:t>
      </w:r>
      <w:r w:rsidR="004D6666" w:rsidRPr="005F0742">
        <w:t>trettio år</w:t>
      </w:r>
      <w:r w:rsidRPr="005F0742">
        <w:t xml:space="preserve">. Arbetet </w:t>
      </w:r>
      <w:r w:rsidR="00CB1EB1" w:rsidRPr="005F0742">
        <w:t xml:space="preserve">med det nya programmet </w:t>
      </w:r>
      <w:r w:rsidRPr="005F0742">
        <w:t>har pågått under lång tid</w:t>
      </w:r>
      <w:r w:rsidR="003B3A07" w:rsidRPr="005F0742">
        <w:t xml:space="preserve">, avsatt ett omfattande </w:t>
      </w:r>
      <w:r w:rsidR="00CB1EB1" w:rsidRPr="005F0742">
        <w:t xml:space="preserve">inventeringsmaterial </w:t>
      </w:r>
      <w:r w:rsidR="007A1AB0" w:rsidRPr="005F0742">
        <w:t xml:space="preserve">(ännu inte tillgängligt) </w:t>
      </w:r>
      <w:r w:rsidR="004D6666" w:rsidRPr="005F0742">
        <w:t xml:space="preserve">samt beskrivningar – omfattande </w:t>
      </w:r>
      <w:r w:rsidR="002C05DD" w:rsidRPr="005F0742">
        <w:t>omkring 700</w:t>
      </w:r>
      <w:r w:rsidR="004D6666" w:rsidRPr="005F0742">
        <w:t xml:space="preserve"> sidor - av ett hundratal miljöer. Miljöerna har värderats utifrån deras kulturhistoriska intresse.</w:t>
      </w:r>
      <w:r w:rsidR="004B7396" w:rsidRPr="005F0742">
        <w:t xml:space="preserve"> Dessa klassificeringar som är programmets väsentligaste innehåll komme</w:t>
      </w:r>
      <w:r w:rsidR="00952C34">
        <w:t xml:space="preserve">nteras </w:t>
      </w:r>
      <w:r w:rsidR="004B7396" w:rsidRPr="005F0742">
        <w:t>nedan</w:t>
      </w:r>
      <w:r w:rsidR="00952C34">
        <w:t>.</w:t>
      </w:r>
      <w:r w:rsidR="00CB1EB1" w:rsidRPr="005F0742">
        <w:t xml:space="preserve"> </w:t>
      </w:r>
      <w:r w:rsidR="00952C34">
        <w:t xml:space="preserve">LHF anser också </w:t>
      </w:r>
      <w:r w:rsidR="00EA0B54" w:rsidRPr="005F0742">
        <w:t xml:space="preserve">att </w:t>
      </w:r>
      <w:r w:rsidR="00402B7E" w:rsidRPr="005F0742">
        <w:t>ett</w:t>
      </w:r>
      <w:r w:rsidR="00CB1EB1" w:rsidRPr="005F0742">
        <w:t xml:space="preserve"> omfattande redigerings- och korrige</w:t>
      </w:r>
      <w:r w:rsidR="003B3A07" w:rsidRPr="005F0742">
        <w:t>ringsarbete</w:t>
      </w:r>
      <w:r w:rsidR="00EA0B54" w:rsidRPr="005F0742">
        <w:t xml:space="preserve"> </w:t>
      </w:r>
      <w:r w:rsidR="00F87A5B" w:rsidRPr="005F0742">
        <w:t>är nödvändigt</w:t>
      </w:r>
      <w:r w:rsidR="00A77F89">
        <w:t xml:space="preserve"> innan programmet </w:t>
      </w:r>
      <w:r w:rsidR="002C05DD" w:rsidRPr="005F0742">
        <w:t>fastställs</w:t>
      </w:r>
      <w:r w:rsidR="00CB1EB1" w:rsidRPr="005F0742">
        <w:t xml:space="preserve">.  </w:t>
      </w:r>
      <w:r w:rsidR="00952C34">
        <w:t>Skälen härför redovisas nedan.</w:t>
      </w:r>
      <w:r w:rsidRPr="005F0742">
        <w:t xml:space="preserve"> </w:t>
      </w:r>
    </w:p>
    <w:p w14:paraId="5BC8882F" w14:textId="77777777" w:rsidR="003B3A07" w:rsidRPr="005F0742" w:rsidRDefault="003B3A07">
      <w:pPr>
        <w:rPr>
          <w:i/>
        </w:rPr>
      </w:pPr>
    </w:p>
    <w:p w14:paraId="371D5767" w14:textId="77777777" w:rsidR="005A4081" w:rsidRPr="005F0742" w:rsidRDefault="00E4520C" w:rsidP="00BD44C9">
      <w:r w:rsidRPr="005F0742">
        <w:t xml:space="preserve">Programmet beskriver väl gällande lagstiftning inom området. </w:t>
      </w:r>
      <w:r w:rsidR="00C67CFB" w:rsidRPr="005F0742">
        <w:t xml:space="preserve">Programmets främsta </w:t>
      </w:r>
      <w:r w:rsidR="00C67CFB" w:rsidRPr="005F0742">
        <w:rPr>
          <w:b/>
        </w:rPr>
        <w:t>syfte</w:t>
      </w:r>
      <w:r w:rsidR="00EA0B54" w:rsidRPr="005F0742">
        <w:t xml:space="preserve"> sägs vara att</w:t>
      </w:r>
      <w:r w:rsidR="00402B7E" w:rsidRPr="005F0742">
        <w:t xml:space="preserve"> </w:t>
      </w:r>
      <w:r w:rsidR="00C0053A" w:rsidRPr="005F0742">
        <w:t xml:space="preserve">fungera som ett stöd i stadens hantering av plan- och </w:t>
      </w:r>
      <w:proofErr w:type="spellStart"/>
      <w:r w:rsidR="00C0053A" w:rsidRPr="005F0742">
        <w:t>bygglovfrågor</w:t>
      </w:r>
      <w:proofErr w:type="spellEnd"/>
      <w:r w:rsidR="00C0053A" w:rsidRPr="005F0742">
        <w:t xml:space="preserve">, men också </w:t>
      </w:r>
      <w:r w:rsidR="00C67CFB" w:rsidRPr="005F0742">
        <w:t xml:space="preserve">att </w:t>
      </w:r>
      <w:r w:rsidR="00C0053A" w:rsidRPr="005F0742">
        <w:t xml:space="preserve">tjäna som information till fastighetsägare och </w:t>
      </w:r>
      <w:r w:rsidR="00402B7E" w:rsidRPr="005F0742">
        <w:t xml:space="preserve">allmänhet. </w:t>
      </w:r>
      <w:r w:rsidR="00B13D17" w:rsidRPr="005F0742">
        <w:t xml:space="preserve">Huvudsyftet måste </w:t>
      </w:r>
      <w:r w:rsidR="00F3319D" w:rsidRPr="005F0742">
        <w:t xml:space="preserve">enligt LHF </w:t>
      </w:r>
      <w:r w:rsidR="00B13D17" w:rsidRPr="005F0742">
        <w:t>vara att de kulturhis</w:t>
      </w:r>
      <w:r w:rsidR="00F63EC7" w:rsidRPr="005F0742">
        <w:t>to</w:t>
      </w:r>
      <w:r w:rsidR="00B13D17" w:rsidRPr="005F0742">
        <w:t>riska värden som i programmet</w:t>
      </w:r>
      <w:r w:rsidR="00F3319D" w:rsidRPr="005F0742">
        <w:t xml:space="preserve"> lyfts fram </w:t>
      </w:r>
      <w:r w:rsidR="00F63EC7" w:rsidRPr="005F0742">
        <w:t>kan värnas så l</w:t>
      </w:r>
      <w:r w:rsidR="00B13D17" w:rsidRPr="005F0742">
        <w:t>ångt möjligt. Därför är det väsentl</w:t>
      </w:r>
      <w:r w:rsidR="00F63EC7" w:rsidRPr="005F0742">
        <w:t xml:space="preserve">igt att programmet är allmänt spritt och väl bekant </w:t>
      </w:r>
      <w:r w:rsidR="00F3319D" w:rsidRPr="005F0742">
        <w:rPr>
          <w:i/>
        </w:rPr>
        <w:t>innan</w:t>
      </w:r>
      <w:r w:rsidR="00F3319D" w:rsidRPr="005F0742">
        <w:t xml:space="preserve"> förändringsfrågor kommer upp till prövning hos kommunen. Det måste sålunda vara lätt tillgängligt</w:t>
      </w:r>
      <w:r w:rsidR="00471558" w:rsidRPr="005F0742">
        <w:t xml:space="preserve"> – det gäller också de underliggande inventeringarna -</w:t>
      </w:r>
      <w:r w:rsidR="00F3319D" w:rsidRPr="005F0742">
        <w:t xml:space="preserve"> och gärna </w:t>
      </w:r>
      <w:r w:rsidR="00471558" w:rsidRPr="005F0742">
        <w:t xml:space="preserve">vara </w:t>
      </w:r>
      <w:r w:rsidR="002C05DD" w:rsidRPr="005F0742">
        <w:t>upptryckt</w:t>
      </w:r>
      <w:r w:rsidR="00F3319D" w:rsidRPr="005F0742">
        <w:t xml:space="preserve">. </w:t>
      </w:r>
      <w:r w:rsidR="002C05DD" w:rsidRPr="005F0742">
        <w:t xml:space="preserve">Det är önskvärt </w:t>
      </w:r>
      <w:r w:rsidR="00F3319D" w:rsidRPr="005F0742">
        <w:t>at</w:t>
      </w:r>
      <w:r w:rsidR="002C05DD" w:rsidRPr="005F0742">
        <w:t>t programmet tydligt redovisar</w:t>
      </w:r>
      <w:r w:rsidR="00ED6926" w:rsidRPr="005F0742">
        <w:t xml:space="preserve"> en </w:t>
      </w:r>
      <w:r w:rsidR="00ED6926" w:rsidRPr="005C10A1">
        <w:rPr>
          <w:i/>
        </w:rPr>
        <w:t>handlingsplan</w:t>
      </w:r>
      <w:r w:rsidR="00F3319D" w:rsidRPr="005F0742">
        <w:t xml:space="preserve"> </w:t>
      </w:r>
      <w:r w:rsidR="00C67CFB" w:rsidRPr="005F0742">
        <w:t xml:space="preserve">hur staden </w:t>
      </w:r>
      <w:r w:rsidR="00F3319D" w:rsidRPr="005F0742">
        <w:t>avser att de ku</w:t>
      </w:r>
      <w:r w:rsidR="00ED6926" w:rsidRPr="005F0742">
        <w:t>l</w:t>
      </w:r>
      <w:r w:rsidR="00F3319D" w:rsidRPr="005F0742">
        <w:t>turhistoriska värdena skall skyddas genom aktiv planläggning oc</w:t>
      </w:r>
      <w:r w:rsidR="00ED6926" w:rsidRPr="005F0742">
        <w:t>h på andra sätt</w:t>
      </w:r>
      <w:r w:rsidR="00C06EE0" w:rsidRPr="005F0742">
        <w:t>.</w:t>
      </w:r>
      <w:r w:rsidR="00BE37C5" w:rsidRPr="005F0742">
        <w:t xml:space="preserve"> Syftet </w:t>
      </w:r>
      <w:r w:rsidR="004B7396" w:rsidRPr="005F0742">
        <w:t xml:space="preserve">kunde också </w:t>
      </w:r>
      <w:r w:rsidR="00BE37C5" w:rsidRPr="005F0742">
        <w:t>vara vidare än så.  När nu ett så omfattande kunskapsunderlag framtagits bör detta kunna användas på många olika sätt - inte minst för lokalhistorisk</w:t>
      </w:r>
      <w:r w:rsidR="004B7396" w:rsidRPr="005F0742">
        <w:t xml:space="preserve"> </w:t>
      </w:r>
      <w:r w:rsidR="00F3319D" w:rsidRPr="005F0742">
        <w:t xml:space="preserve">och jämförande urbanhistorisk forskning. </w:t>
      </w:r>
      <w:r w:rsidR="00471558" w:rsidRPr="005F0742">
        <w:t>Också därför måste</w:t>
      </w:r>
      <w:r w:rsidR="00F3319D" w:rsidRPr="005F0742">
        <w:t xml:space="preserve"> underliggande byggnadsinventeringar göras publika och basala krav på källhänvisningar redovisas. </w:t>
      </w:r>
      <w:r w:rsidR="00BD44C9" w:rsidRPr="005F0742">
        <w:t xml:space="preserve"> </w:t>
      </w:r>
    </w:p>
    <w:p w14:paraId="7BAEEC92" w14:textId="77777777" w:rsidR="005D24CE" w:rsidRPr="005F0742" w:rsidRDefault="005D24CE" w:rsidP="005D24CE">
      <w:pPr>
        <w:pStyle w:val="Liststycke"/>
      </w:pPr>
    </w:p>
    <w:p w14:paraId="00B69B4C" w14:textId="77777777" w:rsidR="000A14F8" w:rsidRPr="005F0742" w:rsidRDefault="00BE37C5" w:rsidP="000A14F8">
      <w:r w:rsidRPr="005F0742">
        <w:t>Efte</w:t>
      </w:r>
      <w:r w:rsidR="00C06EE0" w:rsidRPr="005F0742">
        <w:t>rsom de genomförda byggnads</w:t>
      </w:r>
      <w:r w:rsidR="000A14F8" w:rsidRPr="005F0742">
        <w:t>inventeringarna och klassificeringarna inte är tillgängliga uppstår en anmärkn</w:t>
      </w:r>
      <w:r w:rsidR="007E712D" w:rsidRPr="005F0742">
        <w:t>ingsvärd</w:t>
      </w:r>
      <w:r w:rsidR="000A14F8" w:rsidRPr="005F0742">
        <w:t xml:space="preserve"> </w:t>
      </w:r>
      <w:r w:rsidRPr="005F0742">
        <w:t xml:space="preserve">informationsbrist </w:t>
      </w:r>
      <w:r w:rsidR="000A14F8" w:rsidRPr="005F0742">
        <w:t>där t o m mycket värdefulla byggnader och anläggningar som ligger utanför de markerade värdefulla områdena inte redovisas</w:t>
      </w:r>
      <w:r w:rsidR="00C06EE0" w:rsidRPr="005F0742">
        <w:t xml:space="preserve"> </w:t>
      </w:r>
      <w:r w:rsidR="00634F3B" w:rsidRPr="005F0742">
        <w:t xml:space="preserve">på karta </w:t>
      </w:r>
      <w:r w:rsidR="00C06EE0" w:rsidRPr="005F0742">
        <w:t>i programmet</w:t>
      </w:r>
      <w:r w:rsidR="00595A75" w:rsidRPr="005F0742">
        <w:t xml:space="preserve">. Det gäller dels byggnader från 1700-talet </w:t>
      </w:r>
      <w:r w:rsidR="00471558" w:rsidRPr="005F0742">
        <w:t xml:space="preserve">som t ex Bo gård och </w:t>
      </w:r>
      <w:proofErr w:type="spellStart"/>
      <w:r w:rsidR="00471558" w:rsidRPr="005F0742">
        <w:t>Liding</w:t>
      </w:r>
      <w:r w:rsidR="000A14F8" w:rsidRPr="005F0742">
        <w:t>sberg</w:t>
      </w:r>
      <w:proofErr w:type="spellEnd"/>
      <w:r w:rsidR="00471558" w:rsidRPr="005F0742">
        <w:t>, värdefulla sommarvillor</w:t>
      </w:r>
      <w:r w:rsidR="000A14F8" w:rsidRPr="005F0742">
        <w:t xml:space="preserve"> och många andra byggnader</w:t>
      </w:r>
      <w:r w:rsidR="00F63EC7" w:rsidRPr="005F0742">
        <w:t xml:space="preserve"> med </w:t>
      </w:r>
      <w:r w:rsidR="00595A75" w:rsidRPr="005F0742">
        <w:t xml:space="preserve">högt arkitekturhistoriskt </w:t>
      </w:r>
      <w:r w:rsidR="00F63EC7" w:rsidRPr="005F0742">
        <w:t>egenvärde.</w:t>
      </w:r>
      <w:r w:rsidR="000A14F8" w:rsidRPr="005F0742">
        <w:t xml:space="preserve"> </w:t>
      </w:r>
    </w:p>
    <w:p w14:paraId="787068A1" w14:textId="77777777" w:rsidR="005D24CE" w:rsidRPr="005F0742" w:rsidRDefault="005D24CE" w:rsidP="005D24CE"/>
    <w:p w14:paraId="0B6AE746" w14:textId="77777777" w:rsidR="005D24CE" w:rsidRPr="005F0742" w:rsidRDefault="005D24CE" w:rsidP="005D24CE">
      <w:pPr>
        <w:pStyle w:val="Liststycke"/>
      </w:pPr>
    </w:p>
    <w:p w14:paraId="1F370DF9" w14:textId="77777777" w:rsidR="005D24CE" w:rsidRPr="005F0742" w:rsidRDefault="002C05DD" w:rsidP="00063897">
      <w:r w:rsidRPr="005F0742">
        <w:t>LHF anser att</w:t>
      </w:r>
      <w:r w:rsidR="005A4081" w:rsidRPr="005F0742">
        <w:t xml:space="preserve"> redovisning</w:t>
      </w:r>
      <w:r w:rsidRPr="005F0742">
        <w:t xml:space="preserve">en </w:t>
      </w:r>
      <w:r w:rsidR="005A4081" w:rsidRPr="005F0742">
        <w:t xml:space="preserve">av kulturhistoriska värdefulla områden och anläggningar skyddade av </w:t>
      </w:r>
      <w:r w:rsidR="00F63EC7" w:rsidRPr="005F0742">
        <w:rPr>
          <w:b/>
        </w:rPr>
        <w:t>k</w:t>
      </w:r>
      <w:r w:rsidR="00C25AEC" w:rsidRPr="005F0742">
        <w:rPr>
          <w:b/>
        </w:rPr>
        <w:t>ulturmiljölagen</w:t>
      </w:r>
      <w:r w:rsidR="005A4081" w:rsidRPr="005F0742">
        <w:t xml:space="preserve"> </w:t>
      </w:r>
      <w:r w:rsidR="005A6DF7" w:rsidRPr="005F0742">
        <w:t xml:space="preserve">och </w:t>
      </w:r>
      <w:r w:rsidR="005A6DF7" w:rsidRPr="005F0742">
        <w:rPr>
          <w:b/>
        </w:rPr>
        <w:t>miljöbalken</w:t>
      </w:r>
      <w:r w:rsidR="005A6DF7" w:rsidRPr="005F0742">
        <w:t xml:space="preserve"> </w:t>
      </w:r>
      <w:r w:rsidR="005A4081" w:rsidRPr="005F0742">
        <w:t>– fornlämningar,</w:t>
      </w:r>
      <w:r w:rsidR="00FF52E9" w:rsidRPr="005F0742">
        <w:t xml:space="preserve"> </w:t>
      </w:r>
      <w:r w:rsidR="00A002BC" w:rsidRPr="005F0742">
        <w:t xml:space="preserve">kyrkor, </w:t>
      </w:r>
      <w:r w:rsidR="005A6DF7" w:rsidRPr="005F0742">
        <w:t xml:space="preserve">byggnadsminnen och </w:t>
      </w:r>
      <w:r w:rsidR="00FF52E9" w:rsidRPr="005F0742">
        <w:t>riksi</w:t>
      </w:r>
      <w:r w:rsidR="00AB1FB5" w:rsidRPr="005F0742">
        <w:t>ntressen</w:t>
      </w:r>
      <w:r w:rsidR="00131810" w:rsidRPr="005F0742">
        <w:t xml:space="preserve"> för kulturmiljövården</w:t>
      </w:r>
      <w:r w:rsidRPr="005F0742">
        <w:t xml:space="preserve"> – är alltför bristfällig</w:t>
      </w:r>
      <w:r w:rsidR="00A002BC" w:rsidRPr="005F0742">
        <w:t>.</w:t>
      </w:r>
      <w:r w:rsidR="00AB1FB5" w:rsidRPr="005F0742">
        <w:t xml:space="preserve"> </w:t>
      </w:r>
      <w:r w:rsidR="00A002BC" w:rsidRPr="005F0742">
        <w:t xml:space="preserve">En </w:t>
      </w:r>
      <w:r w:rsidR="005A6DF7" w:rsidRPr="005F0742">
        <w:t>kartering av fornlämningarna</w:t>
      </w:r>
      <w:r w:rsidR="00131810" w:rsidRPr="005F0742">
        <w:t xml:space="preserve"> jämte en kort beskrivningstext</w:t>
      </w:r>
      <w:r w:rsidRPr="005F0742">
        <w:t xml:space="preserve"> borde redovisas i huvudtexten. Likaså bör</w:t>
      </w:r>
      <w:r w:rsidR="00587184" w:rsidRPr="005F0742">
        <w:t xml:space="preserve"> en </w:t>
      </w:r>
      <w:r w:rsidR="00A002BC" w:rsidRPr="005F0742">
        <w:t xml:space="preserve">kort beskrivning av byggnadsminnena samt </w:t>
      </w:r>
      <w:r w:rsidR="00131810" w:rsidRPr="005F0742">
        <w:t>datum för byggnadsminnesförklaring</w:t>
      </w:r>
      <w:r w:rsidR="00952C34">
        <w:t xml:space="preserve"> finnas med</w:t>
      </w:r>
      <w:r w:rsidRPr="005F0742">
        <w:t>.</w:t>
      </w:r>
      <w:r w:rsidR="00367B02" w:rsidRPr="005F0742">
        <w:t xml:space="preserve"> </w:t>
      </w:r>
      <w:proofErr w:type="spellStart"/>
      <w:r w:rsidR="00C16C94" w:rsidRPr="005F0742">
        <w:t>Lidingsberg</w:t>
      </w:r>
      <w:proofErr w:type="spellEnd"/>
      <w:r w:rsidR="00C16C94" w:rsidRPr="005F0742">
        <w:t xml:space="preserve"> och Villa Klipp</w:t>
      </w:r>
      <w:r w:rsidR="00367B02" w:rsidRPr="005F0742">
        <w:t>udden</w:t>
      </w:r>
      <w:r w:rsidR="00C06EE0" w:rsidRPr="005F0742">
        <w:t xml:space="preserve"> </w:t>
      </w:r>
      <w:r w:rsidR="00A002BC" w:rsidRPr="005F0742">
        <w:t>saknas på web</w:t>
      </w:r>
      <w:r w:rsidR="00C16C94" w:rsidRPr="005F0742">
        <w:t>b</w:t>
      </w:r>
      <w:r w:rsidR="00A002BC" w:rsidRPr="005F0742">
        <w:t>k</w:t>
      </w:r>
      <w:r w:rsidRPr="005F0742">
        <w:t>artan</w:t>
      </w:r>
      <w:r w:rsidR="00587184" w:rsidRPr="005F0742">
        <w:t xml:space="preserve">. Ingen </w:t>
      </w:r>
      <w:r w:rsidR="00FF52E9" w:rsidRPr="005F0742">
        <w:t>redovisning av h</w:t>
      </w:r>
      <w:r w:rsidR="005A4081" w:rsidRPr="005F0742">
        <w:t>ur stad</w:t>
      </w:r>
      <w:r w:rsidR="00587184" w:rsidRPr="005F0742">
        <w:t xml:space="preserve">en har värnat och avser att värna dessa </w:t>
      </w:r>
      <w:r w:rsidR="00587184" w:rsidRPr="005F0742">
        <w:lastRenderedPageBreak/>
        <w:t xml:space="preserve">värden genom detaljplaneläggning </w:t>
      </w:r>
      <w:r w:rsidR="00C16C94" w:rsidRPr="005F0742">
        <w:t xml:space="preserve">lämnas </w:t>
      </w:r>
      <w:r w:rsidR="00587184" w:rsidRPr="005F0742">
        <w:t>(</w:t>
      </w:r>
      <w:r w:rsidR="00B56B30" w:rsidRPr="005F0742">
        <w:t xml:space="preserve">sådana planer finns </w:t>
      </w:r>
      <w:r w:rsidR="009458B2" w:rsidRPr="005F0742">
        <w:t xml:space="preserve">som bekant för </w:t>
      </w:r>
      <w:proofErr w:type="spellStart"/>
      <w:r w:rsidR="009458B2" w:rsidRPr="005F0742">
        <w:t>Grönstakolonin</w:t>
      </w:r>
      <w:proofErr w:type="spellEnd"/>
      <w:r w:rsidR="009458B2" w:rsidRPr="005F0742">
        <w:t xml:space="preserve"> </w:t>
      </w:r>
      <w:r w:rsidR="00B56B30" w:rsidRPr="005F0742">
        <w:t>och Bygge och Bo)</w:t>
      </w:r>
      <w:r w:rsidR="00587184" w:rsidRPr="005F0742">
        <w:t xml:space="preserve">.  För vissa byggnadsminnen behövs </w:t>
      </w:r>
      <w:r w:rsidRPr="005F0742">
        <w:t xml:space="preserve">dessutom </w:t>
      </w:r>
      <w:r w:rsidR="00587184" w:rsidRPr="005F0742">
        <w:t>kompletterande planbestämmelser</w:t>
      </w:r>
      <w:r w:rsidR="005A600A" w:rsidRPr="005F0742">
        <w:t>.</w:t>
      </w:r>
    </w:p>
    <w:p w14:paraId="1E1FBD03" w14:textId="77777777" w:rsidR="005D24CE" w:rsidRPr="005F0742" w:rsidRDefault="005D24CE" w:rsidP="005D24CE"/>
    <w:p w14:paraId="42A2CE5E" w14:textId="77777777" w:rsidR="005A4081" w:rsidRPr="005F0742" w:rsidRDefault="00FF52E9" w:rsidP="00063897">
      <w:r w:rsidRPr="005F0742">
        <w:t>En förteckning över</w:t>
      </w:r>
      <w:r w:rsidR="005A4081" w:rsidRPr="005F0742">
        <w:t xml:space="preserve"> hur staden genom </w:t>
      </w:r>
      <w:r w:rsidRPr="005F0742">
        <w:rPr>
          <w:b/>
        </w:rPr>
        <w:t>skyddsbestämmelser</w:t>
      </w:r>
      <w:r w:rsidR="005A4081" w:rsidRPr="005F0742">
        <w:rPr>
          <w:b/>
        </w:rPr>
        <w:t xml:space="preserve"> i detaljplan</w:t>
      </w:r>
      <w:r w:rsidR="005A4081" w:rsidRPr="005F0742">
        <w:t xml:space="preserve"> </w:t>
      </w:r>
      <w:r w:rsidR="007D0875" w:rsidRPr="005F0742">
        <w:t xml:space="preserve">hitintills </w:t>
      </w:r>
      <w:r w:rsidRPr="005F0742">
        <w:t>värn</w:t>
      </w:r>
      <w:r w:rsidR="005A4081" w:rsidRPr="005F0742">
        <w:t xml:space="preserve">at </w:t>
      </w:r>
      <w:r w:rsidR="00B56B30" w:rsidRPr="005F0742">
        <w:t xml:space="preserve">övriga värdefulla </w:t>
      </w:r>
      <w:r w:rsidR="005A4081" w:rsidRPr="005F0742">
        <w:t>områd</w:t>
      </w:r>
      <w:r w:rsidRPr="005F0742">
        <w:t>en och byggnader</w:t>
      </w:r>
      <w:r w:rsidR="005A4081" w:rsidRPr="005F0742">
        <w:t xml:space="preserve"> borde ha </w:t>
      </w:r>
      <w:r w:rsidRPr="005F0742">
        <w:t>redovisats</w:t>
      </w:r>
      <w:r w:rsidR="005A4081" w:rsidRPr="005F0742">
        <w:t xml:space="preserve">. </w:t>
      </w:r>
      <w:r w:rsidR="007D0875" w:rsidRPr="005F0742">
        <w:t>Li</w:t>
      </w:r>
      <w:r w:rsidRPr="005F0742">
        <w:t>ksom givetvis</w:t>
      </w:r>
      <w:r w:rsidR="00C16C94" w:rsidRPr="005F0742">
        <w:t xml:space="preserve"> som nämnts </w:t>
      </w:r>
      <w:r w:rsidR="003D3808" w:rsidRPr="005F0742">
        <w:t xml:space="preserve">gärna </w:t>
      </w:r>
      <w:r w:rsidRPr="005F0742">
        <w:t>en plan för hur</w:t>
      </w:r>
      <w:r w:rsidR="007D0875" w:rsidRPr="005F0742">
        <w:t xml:space="preserve"> ännu oskyddade </w:t>
      </w:r>
      <w:r w:rsidRPr="005F0742">
        <w:t>värdefulla områden – merparten -</w:t>
      </w:r>
      <w:r w:rsidR="007D0875" w:rsidRPr="005F0742">
        <w:t xml:space="preserve"> skall värnas.</w:t>
      </w:r>
    </w:p>
    <w:p w14:paraId="7AD3C16A" w14:textId="77777777" w:rsidR="00C16C94" w:rsidRPr="005F0742" w:rsidRDefault="00C16C94" w:rsidP="00B56B30">
      <w:pPr>
        <w:pStyle w:val="Liststycke"/>
      </w:pPr>
    </w:p>
    <w:p w14:paraId="28AFF479" w14:textId="77777777" w:rsidR="003D3808" w:rsidRPr="005F0742" w:rsidRDefault="003D3808" w:rsidP="00063897">
      <w:r w:rsidRPr="005F0742">
        <w:t xml:space="preserve">Redovisningen på </w:t>
      </w:r>
      <w:r w:rsidRPr="005F0742">
        <w:rPr>
          <w:b/>
        </w:rPr>
        <w:t>web</w:t>
      </w:r>
      <w:r w:rsidR="00C16C94" w:rsidRPr="005F0742">
        <w:rPr>
          <w:b/>
        </w:rPr>
        <w:t>b</w:t>
      </w:r>
      <w:r w:rsidRPr="005F0742">
        <w:rPr>
          <w:b/>
        </w:rPr>
        <w:t>kartan</w:t>
      </w:r>
      <w:r w:rsidRPr="005F0742">
        <w:t xml:space="preserve"> med </w:t>
      </w:r>
      <w:r w:rsidR="008B6F9F" w:rsidRPr="005F0742">
        <w:t>oklara</w:t>
      </w:r>
      <w:r w:rsidRPr="005F0742">
        <w:t xml:space="preserve"> teckenförklaringar, är bristfällig och svårhanterlig.  </w:t>
      </w:r>
      <w:r w:rsidR="008A4ED7" w:rsidRPr="005F0742">
        <w:t>Här döljer sig omkr</w:t>
      </w:r>
      <w:r w:rsidR="00C16C94" w:rsidRPr="005F0742">
        <w:t>ing</w:t>
      </w:r>
      <w:r w:rsidR="002C05DD" w:rsidRPr="005F0742">
        <w:t xml:space="preserve"> många hundratals </w:t>
      </w:r>
      <w:proofErr w:type="gramStart"/>
      <w:r w:rsidR="002C05DD" w:rsidRPr="005F0742">
        <w:t xml:space="preserve">sidor </w:t>
      </w:r>
      <w:r w:rsidR="008A4ED7" w:rsidRPr="005F0742">
        <w:t xml:space="preserve"> text</w:t>
      </w:r>
      <w:proofErr w:type="gramEnd"/>
      <w:r w:rsidR="008A4ED7" w:rsidRPr="005F0742">
        <w:t xml:space="preserve"> och kartor </w:t>
      </w:r>
      <w:r w:rsidR="009458B2" w:rsidRPr="005F0742">
        <w:t>i olika detaljeringsgrad</w:t>
      </w:r>
      <w:r w:rsidR="00C16C94" w:rsidRPr="005F0742">
        <w:t xml:space="preserve">. </w:t>
      </w:r>
      <w:r w:rsidRPr="005F0742">
        <w:t xml:space="preserve">Fastighetsbeteckningar, som är helt nödvändiga för att kunna tillgodogöra sig materialet, saknas helt på kartan och förekommer lite här och var - men inte konsekvent - i texterna. Gatuadresser skulle också underlätta. En förteckning över områden och delområden måste bifogas huvudtexten och </w:t>
      </w:r>
      <w:r w:rsidR="006F2993" w:rsidRPr="005F0742">
        <w:t>redovisas på web</w:t>
      </w:r>
      <w:r w:rsidR="00C16C94" w:rsidRPr="005F0742">
        <w:t>b</w:t>
      </w:r>
      <w:r w:rsidR="002C05DD" w:rsidRPr="005F0742">
        <w:t>kartan</w:t>
      </w:r>
      <w:r w:rsidR="005F0742" w:rsidRPr="005F0742">
        <w:t>.</w:t>
      </w:r>
      <w:r w:rsidR="006F2993" w:rsidRPr="005F0742">
        <w:t xml:space="preserve"> </w:t>
      </w:r>
    </w:p>
    <w:p w14:paraId="01428E44" w14:textId="77777777" w:rsidR="00712989" w:rsidRPr="005F0742" w:rsidRDefault="00712989" w:rsidP="00E4520C"/>
    <w:p w14:paraId="7158850A" w14:textId="77777777" w:rsidR="00872014" w:rsidRPr="005F0742" w:rsidRDefault="003C05D9" w:rsidP="00063897">
      <w:r w:rsidRPr="005F0742">
        <w:rPr>
          <w:b/>
        </w:rPr>
        <w:t>De historiska texterna, huvudhandlingen</w:t>
      </w:r>
    </w:p>
    <w:p w14:paraId="6BF4D5A1" w14:textId="77777777" w:rsidR="00985E1C" w:rsidRPr="005F0742" w:rsidRDefault="00063897" w:rsidP="00063897">
      <w:r w:rsidRPr="005F0742">
        <w:t>Avsnittet om</w:t>
      </w:r>
      <w:r w:rsidR="00751B1C" w:rsidRPr="005F0742">
        <w:t xml:space="preserve"> bebyggelseutveckli</w:t>
      </w:r>
      <w:r w:rsidRPr="005F0742">
        <w:t>n</w:t>
      </w:r>
      <w:r w:rsidR="00751B1C" w:rsidRPr="005F0742">
        <w:t xml:space="preserve">gen </w:t>
      </w:r>
      <w:r w:rsidR="007721E4" w:rsidRPr="005F0742">
        <w:t>ger en översikt men saknar en del</w:t>
      </w:r>
      <w:r w:rsidR="00765F5F" w:rsidRPr="005F0742">
        <w:t xml:space="preserve"> uppgifter av väsentlig</w:t>
      </w:r>
      <w:r w:rsidR="00F1433A" w:rsidRPr="005F0742">
        <w:t xml:space="preserve"> betydelse för Lidingös utveckling.  En kort redovisning av det forntida Lidingö vore önskvärd som en bakgrund till fornlämningsbeståndet. Det speciella med </w:t>
      </w:r>
      <w:r w:rsidR="00765F5F" w:rsidRPr="005F0742">
        <w:t xml:space="preserve">skogsdelningen och </w:t>
      </w:r>
      <w:r w:rsidR="008B6F9F" w:rsidRPr="005F0742">
        <w:t xml:space="preserve">utförsäljningen från det </w:t>
      </w:r>
      <w:proofErr w:type="spellStart"/>
      <w:r w:rsidR="008B6F9F" w:rsidRPr="005F0742">
        <w:t>Bané</w:t>
      </w:r>
      <w:r w:rsidR="00F1433A" w:rsidRPr="005F0742">
        <w:t>rska</w:t>
      </w:r>
      <w:proofErr w:type="spellEnd"/>
      <w:r w:rsidR="00F1433A" w:rsidRPr="005F0742">
        <w:t xml:space="preserve"> innehavet </w:t>
      </w:r>
      <w:r w:rsidR="005D24CE" w:rsidRPr="005F0742">
        <w:t>vid mitten av 1770 -talet</w:t>
      </w:r>
      <w:r w:rsidR="00F1433A" w:rsidRPr="005F0742">
        <w:t xml:space="preserve"> som </w:t>
      </w:r>
      <w:proofErr w:type="spellStart"/>
      <w:r w:rsidR="00765F5F" w:rsidRPr="005F0742">
        <w:t>bl</w:t>
      </w:r>
      <w:proofErr w:type="spellEnd"/>
      <w:r w:rsidR="00765F5F" w:rsidRPr="005F0742">
        <w:t xml:space="preserve"> a </w:t>
      </w:r>
      <w:r w:rsidR="00F1433A" w:rsidRPr="005F0742">
        <w:t xml:space="preserve">medfört att vi har så många bevarade </w:t>
      </w:r>
      <w:r w:rsidR="00FF7E09" w:rsidRPr="005F0742">
        <w:t>man</w:t>
      </w:r>
      <w:r w:rsidR="00F1433A" w:rsidRPr="005F0742">
        <w:t>byggnader</w:t>
      </w:r>
      <w:r w:rsidR="005D24CE" w:rsidRPr="005F0742">
        <w:t xml:space="preserve"> från detta decennium</w:t>
      </w:r>
      <w:r w:rsidR="00F1433A" w:rsidRPr="005F0742">
        <w:t xml:space="preserve"> </w:t>
      </w:r>
      <w:r w:rsidR="00A52E28" w:rsidRPr="005F0742">
        <w:t>har</w:t>
      </w:r>
      <w:r w:rsidR="00F1433A" w:rsidRPr="005F0742">
        <w:t xml:space="preserve"> inte b</w:t>
      </w:r>
      <w:r w:rsidR="00A52E28" w:rsidRPr="005F0742">
        <w:t>ehandlats</w:t>
      </w:r>
      <w:r w:rsidR="00F1433A" w:rsidRPr="005F0742">
        <w:t>. Viktiga äldre näringar som mjölkdistribution och fiske och dess konsekvenser för</w:t>
      </w:r>
      <w:r w:rsidR="00FF7E09" w:rsidRPr="005F0742">
        <w:t xml:space="preserve"> ön</w:t>
      </w:r>
      <w:r w:rsidR="00F1433A" w:rsidRPr="005F0742">
        <w:t xml:space="preserve"> borde redovisats. Kommunikationerna </w:t>
      </w:r>
      <w:r w:rsidR="005D24CE" w:rsidRPr="005F0742">
        <w:t xml:space="preserve">till huvudstaden </w:t>
      </w:r>
      <w:r w:rsidR="00F1433A" w:rsidRPr="005F0742">
        <w:t xml:space="preserve">under olika perioder </w:t>
      </w:r>
      <w:r w:rsidR="005D24CE" w:rsidRPr="005F0742">
        <w:t xml:space="preserve">är inte tillräckligt beskrivna. </w:t>
      </w:r>
      <w:r w:rsidR="00F1433A" w:rsidRPr="005F0742">
        <w:t>Villastadsavsnittet kunde gärna utvecklas mer, medan texter om flerbostadshus från samma tid och koloniområden kunde kortas. Lidingös industrihistoria är förbigången, t o m AGA som haft en så omfattande påverkan på Lidingös utveckling</w:t>
      </w:r>
      <w:r w:rsidR="00952C34">
        <w:t xml:space="preserve"> har utelämnats</w:t>
      </w:r>
      <w:r w:rsidR="00F1433A" w:rsidRPr="005F0742">
        <w:t>.  Socialhistoriskt intressanta anläggningar</w:t>
      </w:r>
      <w:r w:rsidR="00455C79" w:rsidRPr="005F0742">
        <w:t xml:space="preserve"> är inte omnämnda, m</w:t>
      </w:r>
      <w:r w:rsidR="00F1433A" w:rsidRPr="005F0742">
        <w:t>issionsförbundet</w:t>
      </w:r>
      <w:r w:rsidR="00455C79" w:rsidRPr="005F0742">
        <w:t>s</w:t>
      </w:r>
      <w:r w:rsidR="006F2993" w:rsidRPr="005F0742">
        <w:t>,</w:t>
      </w:r>
      <w:r w:rsidR="00F1433A" w:rsidRPr="005F0742">
        <w:t xml:space="preserve"> idrottsrörelsen</w:t>
      </w:r>
      <w:r w:rsidR="00455C79" w:rsidRPr="005F0742">
        <w:t>s</w:t>
      </w:r>
      <w:r w:rsidR="00F1433A" w:rsidRPr="005F0742">
        <w:t xml:space="preserve"> m </w:t>
      </w:r>
      <w:proofErr w:type="spellStart"/>
      <w:r w:rsidR="00F1433A" w:rsidRPr="005F0742">
        <w:t>fl</w:t>
      </w:r>
      <w:proofErr w:type="spellEnd"/>
      <w:r w:rsidR="00F1433A" w:rsidRPr="005F0742">
        <w:t xml:space="preserve"> folkrörelser</w:t>
      </w:r>
      <w:r w:rsidR="00455C79" w:rsidRPr="005F0742">
        <w:t xml:space="preserve">s </w:t>
      </w:r>
      <w:r w:rsidR="005D24CE" w:rsidRPr="005F0742">
        <w:t>betydelse för</w:t>
      </w:r>
      <w:r w:rsidR="00F1433A" w:rsidRPr="005F0742">
        <w:t xml:space="preserve"> Lidingö</w:t>
      </w:r>
      <w:r w:rsidR="00455C79" w:rsidRPr="005F0742">
        <w:t xml:space="preserve"> inte heller.</w:t>
      </w:r>
      <w:r w:rsidR="00F1433A" w:rsidRPr="005F0742">
        <w:t xml:space="preserve">  Vad som är speciellt för Lidingö i jämförelse med Stockholmstrakten och landet i övrigt borde framhållas </w:t>
      </w:r>
      <w:r w:rsidR="00455C79" w:rsidRPr="005F0742">
        <w:t xml:space="preserve">- </w:t>
      </w:r>
      <w:r w:rsidR="00F1433A" w:rsidRPr="005F0742">
        <w:t xml:space="preserve">som Lidingö villastad, </w:t>
      </w:r>
      <w:r w:rsidR="00FF7E09" w:rsidRPr="005F0742">
        <w:t>våra</w:t>
      </w:r>
      <w:r w:rsidR="00455C79" w:rsidRPr="005F0742">
        <w:t xml:space="preserve"> radhusområden</w:t>
      </w:r>
      <w:r w:rsidR="00FF7E09" w:rsidRPr="005F0742">
        <w:t xml:space="preserve"> av osedvanligt hög kvalitet </w:t>
      </w:r>
      <w:r w:rsidR="00455C79" w:rsidRPr="005F0742">
        <w:t>etc</w:t>
      </w:r>
      <w:r w:rsidR="00F1433A" w:rsidRPr="005F0742">
        <w:t>. Avsnittet skulle vinna mycket på en komplettering med kartredovis</w:t>
      </w:r>
      <w:r w:rsidR="00455C79" w:rsidRPr="005F0742">
        <w:t xml:space="preserve">ningar av äldre vägdragningar, </w:t>
      </w:r>
      <w:r w:rsidR="00F1433A" w:rsidRPr="005F0742">
        <w:t xml:space="preserve">kartering av olika perioders bebyggelseområden </w:t>
      </w:r>
      <w:r w:rsidR="008B6F9F" w:rsidRPr="005F0742">
        <w:t>etc</w:t>
      </w:r>
      <w:r w:rsidR="00CD406B" w:rsidRPr="005F0742">
        <w:t>.  K</w:t>
      </w:r>
      <w:r w:rsidR="008F7453" w:rsidRPr="005F0742">
        <w:t>ällhänvisningar saknas.</w:t>
      </w:r>
    </w:p>
    <w:p w14:paraId="2AB476C1" w14:textId="77777777" w:rsidR="005D24CE" w:rsidRPr="005F0742" w:rsidRDefault="005D24CE" w:rsidP="005D24CE">
      <w:pPr>
        <w:pStyle w:val="Liststycke"/>
        <w:rPr>
          <w:b/>
        </w:rPr>
      </w:pPr>
    </w:p>
    <w:p w14:paraId="683C87ED" w14:textId="77777777" w:rsidR="005D24CE" w:rsidRPr="005F0742" w:rsidRDefault="005D24CE" w:rsidP="005D24CE">
      <w:pPr>
        <w:pStyle w:val="Liststycke"/>
        <w:rPr>
          <w:b/>
        </w:rPr>
      </w:pPr>
    </w:p>
    <w:p w14:paraId="753789AD" w14:textId="77777777" w:rsidR="00A52E28" w:rsidRPr="005F0742" w:rsidRDefault="00E803B5" w:rsidP="00063897">
      <w:r w:rsidRPr="005F0742">
        <w:rPr>
          <w:b/>
        </w:rPr>
        <w:t>De historiska texterna</w:t>
      </w:r>
      <w:r w:rsidR="003C05D9" w:rsidRPr="005F0742">
        <w:rPr>
          <w:b/>
        </w:rPr>
        <w:t>,</w:t>
      </w:r>
      <w:r w:rsidRPr="005F0742">
        <w:rPr>
          <w:b/>
        </w:rPr>
        <w:t xml:space="preserve"> områdesvis</w:t>
      </w:r>
      <w:r w:rsidRPr="005F0742">
        <w:t xml:space="preserve">. </w:t>
      </w:r>
      <w:r w:rsidR="00F1433A" w:rsidRPr="005F0742">
        <w:t xml:space="preserve">Texterna är </w:t>
      </w:r>
      <w:r w:rsidR="00455C79" w:rsidRPr="005F0742">
        <w:t>mycket bristfälligt redigerade</w:t>
      </w:r>
      <w:r w:rsidR="00F1433A" w:rsidRPr="005F0742">
        <w:t xml:space="preserve"> – man vet </w:t>
      </w:r>
      <w:r w:rsidR="00455C79" w:rsidRPr="005F0742">
        <w:t xml:space="preserve">t ex </w:t>
      </w:r>
      <w:r w:rsidR="00F1433A" w:rsidRPr="005F0742">
        <w:t xml:space="preserve">inte var man bäst hittar de historiska uppgifterna i områdestexten eller delområdestexten. Många texter är utmärkta, men de är mycket ojämna - särskilt vad gäller detaljeringsgrad om </w:t>
      </w:r>
      <w:r w:rsidR="00CD406B" w:rsidRPr="005F0742">
        <w:t xml:space="preserve">hur byggnaderna </w:t>
      </w:r>
      <w:r w:rsidR="00BD0A32" w:rsidRPr="005F0742">
        <w:t>skall värnas</w:t>
      </w:r>
      <w:r w:rsidR="009458B2" w:rsidRPr="005F0742">
        <w:t>.</w:t>
      </w:r>
      <w:r w:rsidR="00F1433A" w:rsidRPr="005F0742">
        <w:t xml:space="preserve"> De inledande schematiska uppräkningarna av vilka värden som ett område uppvisar är för många obegripliga och språkligt tungrodda. Det borde r</w:t>
      </w:r>
      <w:r w:rsidR="00A52E28" w:rsidRPr="005F0742">
        <w:t xml:space="preserve">äcka med motiveringar som </w:t>
      </w:r>
      <w:r w:rsidR="00F1433A" w:rsidRPr="005F0742">
        <w:t>kompletteras med de väsentliga</w:t>
      </w:r>
      <w:r w:rsidR="00B24675" w:rsidRPr="005F0742">
        <w:t xml:space="preserve"> av de uppräknade kriterierna. </w:t>
      </w:r>
      <w:r w:rsidRPr="005F0742">
        <w:t xml:space="preserve"> </w:t>
      </w:r>
      <w:r w:rsidR="00872014" w:rsidRPr="005F0742">
        <w:t>E</w:t>
      </w:r>
      <w:r w:rsidRPr="005F0742">
        <w:t>n genom</w:t>
      </w:r>
      <w:r w:rsidR="00CF15A5" w:rsidRPr="005F0742">
        <w:t xml:space="preserve">gång av de </w:t>
      </w:r>
      <w:r w:rsidR="005F0742" w:rsidRPr="005F0742">
        <w:t>ca</w:t>
      </w:r>
      <w:r w:rsidR="00C65513" w:rsidRPr="005F0742">
        <w:t xml:space="preserve"> 700</w:t>
      </w:r>
      <w:r w:rsidR="00CF15A5" w:rsidRPr="005F0742">
        <w:t xml:space="preserve"> sidorna har givi</w:t>
      </w:r>
      <w:r w:rsidRPr="005F0742">
        <w:t xml:space="preserve">t vid handen att det är åtskilliga texter som behöver omredigeras, </w:t>
      </w:r>
      <w:r w:rsidR="00086DAA" w:rsidRPr="005F0742">
        <w:t>ett antal</w:t>
      </w:r>
      <w:r w:rsidRPr="005F0742">
        <w:t xml:space="preserve"> historiska uppgifter korrigeras etc.</w:t>
      </w:r>
      <w:r w:rsidR="00872014" w:rsidRPr="005F0742">
        <w:t xml:space="preserve"> Här kan givetvis inte alla dessa kommentarer lämnas</w:t>
      </w:r>
      <w:r w:rsidRPr="005F0742">
        <w:t xml:space="preserve">. </w:t>
      </w:r>
      <w:r w:rsidR="00872014" w:rsidRPr="005F0742">
        <w:t xml:space="preserve">Endast några exempel </w:t>
      </w:r>
      <w:r w:rsidR="00751B1C" w:rsidRPr="005F0742">
        <w:t xml:space="preserve">på sakfel </w:t>
      </w:r>
      <w:r w:rsidR="00872014" w:rsidRPr="005F0742">
        <w:t xml:space="preserve">kan nämnas. </w:t>
      </w:r>
      <w:r w:rsidR="00871F9C" w:rsidRPr="005F0742">
        <w:t xml:space="preserve">Någon Larsbergs gård </w:t>
      </w:r>
      <w:r w:rsidR="00BE7BB2" w:rsidRPr="005F0742">
        <w:t xml:space="preserve">vid Ekbacken </w:t>
      </w:r>
      <w:r w:rsidR="00871F9C" w:rsidRPr="005F0742">
        <w:t xml:space="preserve">har aldrig funnits, Larsbergs brostuga invid den nya bron är uppkallad efter Lars Fresk. Samme Fresk </w:t>
      </w:r>
      <w:r w:rsidR="005F0742" w:rsidRPr="005F0742">
        <w:t xml:space="preserve">anlade och </w:t>
      </w:r>
      <w:r w:rsidR="00871F9C" w:rsidRPr="005F0742">
        <w:t>drev den moderna textilfabriken med hundratals anstäl</w:t>
      </w:r>
      <w:r w:rsidR="005F0742" w:rsidRPr="005F0742">
        <w:t>lda i Elfvik – den var varken ”i liten skala” eller borde</w:t>
      </w:r>
      <w:r w:rsidR="00871F9C" w:rsidRPr="005F0742">
        <w:t xml:space="preserve"> karakteris</w:t>
      </w:r>
      <w:r w:rsidR="00BE7BB2" w:rsidRPr="005F0742">
        <w:t>e</w:t>
      </w:r>
      <w:r w:rsidR="00871F9C" w:rsidRPr="005F0742">
        <w:t xml:space="preserve">ras som </w:t>
      </w:r>
      <w:r w:rsidR="00BE7BB2" w:rsidRPr="005F0742">
        <w:t>”</w:t>
      </w:r>
      <w:r w:rsidR="00871F9C" w:rsidRPr="005F0742">
        <w:t xml:space="preserve">en mindre lyckad </w:t>
      </w:r>
      <w:r w:rsidR="00871F9C" w:rsidRPr="005F0742">
        <w:lastRenderedPageBreak/>
        <w:t>textilsatsning</w:t>
      </w:r>
      <w:r w:rsidR="00BE7BB2" w:rsidRPr="005F0742">
        <w:t>” även om den brann ned</w:t>
      </w:r>
      <w:r w:rsidR="00C3109F" w:rsidRPr="005F0742">
        <w:t>.</w:t>
      </w:r>
      <w:r w:rsidR="00751B1C" w:rsidRPr="005F0742">
        <w:t xml:space="preserve"> Canadaradhusens </w:t>
      </w:r>
      <w:r w:rsidR="00C3109F" w:rsidRPr="005F0742">
        <w:t>”trädgård” var inte gemensam</w:t>
      </w:r>
      <w:r w:rsidR="00751B1C" w:rsidRPr="005F0742">
        <w:t xml:space="preserve"> utan </w:t>
      </w:r>
      <w:r w:rsidR="00C3109F" w:rsidRPr="005F0742">
        <w:t xml:space="preserve">uppdelad i </w:t>
      </w:r>
      <w:r w:rsidR="007E712D" w:rsidRPr="005F0742">
        <w:t>ett antal</w:t>
      </w:r>
      <w:r w:rsidR="00751B1C" w:rsidRPr="005F0742">
        <w:t xml:space="preserve"> privata t</w:t>
      </w:r>
      <w:r w:rsidR="00C3109F" w:rsidRPr="005F0742">
        <w:t>omter. ”</w:t>
      </w:r>
      <w:r w:rsidR="007E712D" w:rsidRPr="005F0742">
        <w:t xml:space="preserve">Kopparhusen” vid </w:t>
      </w:r>
      <w:proofErr w:type="spellStart"/>
      <w:r w:rsidR="007E712D" w:rsidRPr="005F0742">
        <w:t>Torsviks</w:t>
      </w:r>
      <w:proofErr w:type="spellEnd"/>
      <w:r w:rsidR="007E712D" w:rsidRPr="005F0742">
        <w:t xml:space="preserve"> torg </w:t>
      </w:r>
      <w:r w:rsidR="00C3109F" w:rsidRPr="005F0742">
        <w:t>uppfördes fö</w:t>
      </w:r>
      <w:r w:rsidR="007E712D" w:rsidRPr="005F0742">
        <w:t xml:space="preserve">r butiker och kontor, och blev </w:t>
      </w:r>
      <w:r w:rsidR="00C3109F" w:rsidRPr="005F0742">
        <w:t>först i senare tid ombyggda till bostäder</w:t>
      </w:r>
      <w:r w:rsidR="001439ED">
        <w:t>.</w:t>
      </w:r>
      <w:r w:rsidR="00CF701D" w:rsidRPr="005F0742">
        <w:t xml:space="preserve"> </w:t>
      </w:r>
      <w:r w:rsidR="001439ED">
        <w:t xml:space="preserve">Den södra piren i Breviks hamn består av sprängsten och inte betong, det lilla pumphuset är byggt senare än vid 1900-talets början m </w:t>
      </w:r>
      <w:proofErr w:type="spellStart"/>
      <w:proofErr w:type="gramStart"/>
      <w:r w:rsidR="001439ED">
        <w:t>m</w:t>
      </w:r>
      <w:proofErr w:type="spellEnd"/>
      <w:r w:rsidR="001439ED">
        <w:t xml:space="preserve"> .</w:t>
      </w:r>
      <w:proofErr w:type="gramEnd"/>
      <w:r w:rsidR="007E712D" w:rsidRPr="005F0742">
        <w:t xml:space="preserve"> </w:t>
      </w:r>
      <w:r w:rsidR="00AB2238">
        <w:t xml:space="preserve">Ibland nämns platsnamn som inte är kända på Lidingö, </w:t>
      </w:r>
      <w:proofErr w:type="spellStart"/>
      <w:r w:rsidR="00AB2238">
        <w:t>Fågelö</w:t>
      </w:r>
      <w:proofErr w:type="spellEnd"/>
      <w:r w:rsidR="00AB2238">
        <w:t xml:space="preserve"> om området vid </w:t>
      </w:r>
      <w:proofErr w:type="spellStart"/>
      <w:r w:rsidR="00AB2238">
        <w:t>Fågelöudde</w:t>
      </w:r>
      <w:proofErr w:type="spellEnd"/>
      <w:r w:rsidR="00AB2238">
        <w:t xml:space="preserve">, </w:t>
      </w:r>
      <w:proofErr w:type="spellStart"/>
      <w:r w:rsidR="00AB2238">
        <w:t>Torsviks</w:t>
      </w:r>
      <w:proofErr w:type="spellEnd"/>
      <w:r w:rsidR="00AB2238">
        <w:t xml:space="preserve"> backe i stället för </w:t>
      </w:r>
      <w:proofErr w:type="spellStart"/>
      <w:r w:rsidR="00AB2238">
        <w:t>Torsviksbacken</w:t>
      </w:r>
      <w:proofErr w:type="spellEnd"/>
      <w:r w:rsidR="001439ED">
        <w:t xml:space="preserve">, Högloftet i stället för </w:t>
      </w:r>
      <w:proofErr w:type="gramStart"/>
      <w:r w:rsidR="001439ED">
        <w:t>Höganloft  etc</w:t>
      </w:r>
      <w:r w:rsidR="00AB2238">
        <w:t>.</w:t>
      </w:r>
      <w:proofErr w:type="gramEnd"/>
      <w:r w:rsidR="00AB2238">
        <w:t xml:space="preserve"> Årtal är i flera fall felaktiga</w:t>
      </w:r>
      <w:r w:rsidR="001439ED">
        <w:t>, namn ibland felstavade</w:t>
      </w:r>
      <w:r w:rsidR="00AB2238">
        <w:t xml:space="preserve">.  </w:t>
      </w:r>
      <w:r w:rsidR="00A52E28" w:rsidRPr="005F0742">
        <w:rPr>
          <w:b/>
        </w:rPr>
        <w:t>Källhänvisningar</w:t>
      </w:r>
      <w:r w:rsidR="00A52E28" w:rsidRPr="005F0742">
        <w:t xml:space="preserve"> saknas helt. Varifrån kommer alla historiska uppgifter? Arkiv och litteratur måste redovisas. Register önskvärt.</w:t>
      </w:r>
    </w:p>
    <w:p w14:paraId="6EA9B857" w14:textId="77777777" w:rsidR="00A52E28" w:rsidRPr="005F0742" w:rsidRDefault="00A52E28" w:rsidP="00A52E28"/>
    <w:p w14:paraId="0011E39C" w14:textId="77777777" w:rsidR="00AE34B5" w:rsidRDefault="00C47876" w:rsidP="00063897">
      <w:r w:rsidRPr="005F0742">
        <w:t xml:space="preserve">Den </w:t>
      </w:r>
      <w:r w:rsidRPr="005F0742">
        <w:rPr>
          <w:b/>
        </w:rPr>
        <w:t>kulturhistoriska klassificeringen</w:t>
      </w:r>
      <w:r w:rsidRPr="005F0742">
        <w:t xml:space="preserve"> av områdena har gjorts i tre kategorier, </w:t>
      </w:r>
      <w:r w:rsidR="009458B2" w:rsidRPr="005F0742">
        <w:t xml:space="preserve">symboliserade med färgerna </w:t>
      </w:r>
      <w:r w:rsidRPr="005F0742">
        <w:t>lila, rosa och gult.</w:t>
      </w:r>
    </w:p>
    <w:p w14:paraId="495590D8" w14:textId="77777777" w:rsidR="00AE34B5" w:rsidRDefault="00AE34B5" w:rsidP="00063897"/>
    <w:p w14:paraId="72A278A5" w14:textId="77777777" w:rsidR="005F0742" w:rsidRDefault="00C47876" w:rsidP="00063897">
      <w:r w:rsidRPr="005F0742">
        <w:t xml:space="preserve">I inledningstexten definieras </w:t>
      </w:r>
      <w:r w:rsidRPr="005F0742">
        <w:rPr>
          <w:i/>
        </w:rPr>
        <w:t>lila</w:t>
      </w:r>
      <w:r w:rsidRPr="005F0742">
        <w:t xml:space="preserve"> områdesgräns som ”Område med mycket stort värde. Kulturmiljön är välbevarad. Den är i huvudsak oförändrad och dess kulturvärden och ursprungliga karaktär kan inte anses ha påverkats”. Definitionen är inte adekvat när det gäller </w:t>
      </w:r>
      <w:r w:rsidR="009458B2" w:rsidRPr="005F0742">
        <w:t xml:space="preserve">de äldre </w:t>
      </w:r>
      <w:r w:rsidRPr="005F0742">
        <w:t>villastadsområdena där den ursprung</w:t>
      </w:r>
      <w:r w:rsidR="009458B2" w:rsidRPr="005F0742">
        <w:t xml:space="preserve">liga karaktären påverkats under </w:t>
      </w:r>
      <w:r w:rsidRPr="005F0742">
        <w:t xml:space="preserve">det gångna seklet. Detta hindrar självfallet inte att områdena skall värderas högt. Lidingö villastad är i ett kulturhistoriskt riksperspektiv det kanske mest utmärkande för staden. </w:t>
      </w:r>
    </w:p>
    <w:p w14:paraId="5DFB5909" w14:textId="77777777" w:rsidR="005F0742" w:rsidRDefault="005F0742" w:rsidP="00063897"/>
    <w:p w14:paraId="0E939B4B" w14:textId="77777777" w:rsidR="005F0742" w:rsidRDefault="00C47876" w:rsidP="00063897">
      <w:r w:rsidRPr="005F0742">
        <w:rPr>
          <w:i/>
        </w:rPr>
        <w:t>Rosa</w:t>
      </w:r>
      <w:r w:rsidRPr="005F0742">
        <w:t xml:space="preserve"> områdesgräns definieras som ”Område med stort värde. Kulturmiljön är välbevarad men har genomgått förändringar vilka dock inte kan anses ha väsentligt påverkan på områdets kulturvärde och ursprungliga karaktär”. Även denna definition är missvisande. Flera av de yngre områdena är mycket lite förändrade som t ex Bo gärde, </w:t>
      </w:r>
      <w:r w:rsidR="00AF3AC0" w:rsidRPr="005F0742">
        <w:t xml:space="preserve">kvarter vid </w:t>
      </w:r>
      <w:r w:rsidRPr="005F0742">
        <w:t>N</w:t>
      </w:r>
      <w:r w:rsidR="005F0742">
        <w:t xml:space="preserve">ilstorpsvägen och </w:t>
      </w:r>
      <w:proofErr w:type="spellStart"/>
      <w:r w:rsidR="005F0742">
        <w:t>Björnbo</w:t>
      </w:r>
      <w:proofErr w:type="spellEnd"/>
      <w:r w:rsidR="005F0742">
        <w:t xml:space="preserve">. </w:t>
      </w:r>
      <w:r w:rsidRPr="005F0742">
        <w:t>Det senare området är dessutom av stor betydelse för svensk arkitekturhistoria oc</w:t>
      </w:r>
      <w:r w:rsidR="005F0742">
        <w:t>h måste ges en högre värdering.</w:t>
      </w:r>
      <w:r w:rsidRPr="005F0742">
        <w:t xml:space="preserve">  </w:t>
      </w:r>
    </w:p>
    <w:p w14:paraId="4FB94ABC" w14:textId="77777777" w:rsidR="005F0742" w:rsidRDefault="005F0742" w:rsidP="00063897"/>
    <w:p w14:paraId="1274FADF" w14:textId="77777777" w:rsidR="005F0742" w:rsidRDefault="00C47876" w:rsidP="00063897">
      <w:r w:rsidRPr="005F0742">
        <w:rPr>
          <w:i/>
        </w:rPr>
        <w:t>Gul</w:t>
      </w:r>
      <w:r w:rsidRPr="005F0742">
        <w:t xml:space="preserve"> områdesgräns avser </w:t>
      </w:r>
      <w:r w:rsidR="005D28B6">
        <w:t>”O</w:t>
      </w:r>
      <w:r w:rsidRPr="005F0742">
        <w:t xml:space="preserve">mråde med ett visst </w:t>
      </w:r>
      <w:r w:rsidR="00634F3B" w:rsidRPr="005F0742">
        <w:t>kulturhistoriskt värde</w:t>
      </w:r>
      <w:r w:rsidR="00623A96">
        <w:t>. Kulturmiljön har ett uttryck som är värt att uppmärksamma på grund av dess betydelsefulla miljömässiga värden. I regel är dessa miljöer yngre</w:t>
      </w:r>
      <w:r w:rsidR="00785A27">
        <w:t xml:space="preserve"> områden som utgör tydliga värdebärare i Lidingös stadsutveckling som är värda att lyfta fram”.</w:t>
      </w:r>
    </w:p>
    <w:p w14:paraId="2CC8F80F" w14:textId="77777777" w:rsidR="005F0742" w:rsidRDefault="005F0742" w:rsidP="00063897"/>
    <w:p w14:paraId="34E11005" w14:textId="77777777" w:rsidR="00C47876" w:rsidRPr="005F0742" w:rsidRDefault="00AF3AC0" w:rsidP="00063897">
      <w:r w:rsidRPr="005F0742">
        <w:t xml:space="preserve">Teckenförklaringen på kartorna </w:t>
      </w:r>
      <w:r w:rsidR="00C47876" w:rsidRPr="005F0742">
        <w:t xml:space="preserve">anger lila gräns som ”Område mycket </w:t>
      </w:r>
      <w:r w:rsidR="00C47876" w:rsidRPr="005F0742">
        <w:rPr>
          <w:i/>
        </w:rPr>
        <w:t>högt</w:t>
      </w:r>
      <w:r w:rsidR="00C47876" w:rsidRPr="005F0742">
        <w:t xml:space="preserve"> värde”, och rosa som ”område </w:t>
      </w:r>
      <w:r w:rsidR="00C47876" w:rsidRPr="005F0742">
        <w:rPr>
          <w:i/>
        </w:rPr>
        <w:t>högt</w:t>
      </w:r>
      <w:r w:rsidR="00C47876" w:rsidRPr="005F0742">
        <w:t xml:space="preserve"> värde”.  Man måste välja endera stort eller högt!  Att värderingarna kan kopplas till tillämpningen av PBL 8 kap 13§ är avgörande för kommande tillståndsprövningar. </w:t>
      </w:r>
    </w:p>
    <w:p w14:paraId="39306EFA" w14:textId="77777777" w:rsidR="00C47876" w:rsidRPr="005F0742" w:rsidRDefault="00C47876" w:rsidP="00C47876">
      <w:pPr>
        <w:pStyle w:val="Liststycke"/>
      </w:pPr>
    </w:p>
    <w:p w14:paraId="121E3A86" w14:textId="77777777" w:rsidR="00C47876" w:rsidRPr="005F0742" w:rsidRDefault="00785A27" w:rsidP="00AF3AC0">
      <w:r>
        <w:t>Det är</w:t>
      </w:r>
      <w:r w:rsidR="00C47876" w:rsidRPr="005F0742">
        <w:t xml:space="preserve"> dessa klassificeringar </w:t>
      </w:r>
      <w:r w:rsidR="00456AE8" w:rsidRPr="005F0742">
        <w:t xml:space="preserve">och hur dessa avgränsats </w:t>
      </w:r>
      <w:r w:rsidR="00C47876" w:rsidRPr="005F0742">
        <w:t xml:space="preserve">som är </w:t>
      </w:r>
      <w:r w:rsidR="00AF3AC0" w:rsidRPr="005F0742">
        <w:t>det absolut väsentligaste i k</w:t>
      </w:r>
      <w:r w:rsidR="00C47876" w:rsidRPr="005F0742">
        <w:t xml:space="preserve">ulturmiljöprogrammet och som kommer att få stor betydelse för hur man kommer att behandla områdena i framtiden. Det är </w:t>
      </w:r>
      <w:r>
        <w:t>därför utomordentligt viktigt att klassificeringarna</w:t>
      </w:r>
      <w:r w:rsidR="00C47876" w:rsidRPr="005F0742">
        <w:t xml:space="preserve"> är grundade på professionell antikvarisk sakkunskap. </w:t>
      </w:r>
      <w:r w:rsidR="0017035B" w:rsidRPr="005F0742">
        <w:t>I stora drag kan LHF ställa sig bakom de föreslagna värderingarna, men med vissa allvarliga undantag där</w:t>
      </w:r>
      <w:r w:rsidR="00AE40B3" w:rsidRPr="005F0742">
        <w:t xml:space="preserve"> tveksamhet om de</w:t>
      </w:r>
      <w:r w:rsidR="00560EA2" w:rsidRPr="005F0742">
        <w:t xml:space="preserve">n </w:t>
      </w:r>
      <w:r w:rsidR="00AE40B3" w:rsidRPr="005F0742">
        <w:t>profession</w:t>
      </w:r>
      <w:r w:rsidR="00560EA2" w:rsidRPr="005F0742">
        <w:t>ella</w:t>
      </w:r>
      <w:r w:rsidR="0017035B" w:rsidRPr="005F0742">
        <w:t xml:space="preserve"> grund</w:t>
      </w:r>
      <w:r w:rsidR="00560EA2" w:rsidRPr="005F0742">
        <w:t>en</w:t>
      </w:r>
      <w:r w:rsidR="00AE40B3" w:rsidRPr="005F0742">
        <w:t xml:space="preserve"> </w:t>
      </w:r>
      <w:r w:rsidR="00456AE8" w:rsidRPr="005F0742">
        <w:t>kan resas.</w:t>
      </w:r>
      <w:r w:rsidR="00C47876" w:rsidRPr="005F0742">
        <w:t xml:space="preserve"> </w:t>
      </w:r>
      <w:r w:rsidR="00FF3FCC" w:rsidRPr="005F0742">
        <w:t>Oroande är</w:t>
      </w:r>
      <w:r w:rsidR="00015250" w:rsidRPr="005F0742">
        <w:t xml:space="preserve"> inledningstextens uppgifter om att bearbetning av värderingsarbetets struktur och format skett i dialog mellan tjänstemän och politiker i miljö och stadsbyggnadsnämnden. Man måste fullt</w:t>
      </w:r>
      <w:r w:rsidR="0017035B" w:rsidRPr="005F0742">
        <w:t xml:space="preserve"> ut kunna lita på att en bedömning av ett kulturhistoriskt värde inte är beroende av </w:t>
      </w:r>
      <w:r w:rsidR="00AE40B3" w:rsidRPr="005F0742">
        <w:t xml:space="preserve">aktuellt </w:t>
      </w:r>
      <w:r w:rsidR="0017035B" w:rsidRPr="005F0742">
        <w:t>planläge, användbarhet, tekniskt tillstånd och annat</w:t>
      </w:r>
      <w:r w:rsidR="00AE40B3" w:rsidRPr="005F0742">
        <w:t>.</w:t>
      </w:r>
      <w:r w:rsidR="00015250" w:rsidRPr="005F0742">
        <w:t xml:space="preserve"> </w:t>
      </w:r>
    </w:p>
    <w:p w14:paraId="2CB7E805" w14:textId="77777777" w:rsidR="00C47876" w:rsidRPr="005F0742" w:rsidRDefault="00C47876" w:rsidP="00C47876">
      <w:pPr>
        <w:pStyle w:val="Liststycke"/>
      </w:pPr>
    </w:p>
    <w:p w14:paraId="264CCA48" w14:textId="77777777" w:rsidR="00EC5706" w:rsidRPr="005F0742" w:rsidRDefault="00C47876" w:rsidP="00634F3B">
      <w:r w:rsidRPr="005F0742">
        <w:lastRenderedPageBreak/>
        <w:t xml:space="preserve">Allvarligast är </w:t>
      </w:r>
      <w:proofErr w:type="spellStart"/>
      <w:r w:rsidRPr="005F0742">
        <w:rPr>
          <w:i/>
        </w:rPr>
        <w:t>Björnbo</w:t>
      </w:r>
      <w:proofErr w:type="spellEnd"/>
      <w:r w:rsidRPr="005F0742">
        <w:t xml:space="preserve"> som är </w:t>
      </w:r>
      <w:proofErr w:type="spellStart"/>
      <w:r w:rsidRPr="005F0742">
        <w:t>rosaklassat</w:t>
      </w:r>
      <w:proofErr w:type="spellEnd"/>
      <w:r w:rsidRPr="005F0742">
        <w:t xml:space="preserve">, men vars stora betydelse för svensk arkitekturhistoria </w:t>
      </w:r>
      <w:r w:rsidR="009F5133" w:rsidRPr="005F0742">
        <w:t xml:space="preserve">och välbevarade skick </w:t>
      </w:r>
      <w:r w:rsidRPr="005F0742">
        <w:t>måste klassas som lila</w:t>
      </w:r>
      <w:r w:rsidR="00634F3B" w:rsidRPr="005F0742">
        <w:rPr>
          <w:i/>
        </w:rPr>
        <w:t>. Lidingös 1990-talscentrum</w:t>
      </w:r>
      <w:r w:rsidR="00634F3B" w:rsidRPr="005F0742">
        <w:t xml:space="preserve"> bör klassas lila, det är få centrumbildningar i Sverige från denna tid som fått en så genomarbetad utformning. </w:t>
      </w:r>
      <w:r w:rsidR="00641EA5" w:rsidRPr="005F0742">
        <w:t xml:space="preserve">På kartan är </w:t>
      </w:r>
      <w:r w:rsidR="00785A27">
        <w:t xml:space="preserve">Lidingö </w:t>
      </w:r>
      <w:r w:rsidR="00641EA5" w:rsidRPr="005F0742">
        <w:t xml:space="preserve">centrum omgivet av </w:t>
      </w:r>
      <w:r w:rsidR="00785A27">
        <w:t xml:space="preserve">en rosa gräns – som omger ett något större område än den centrala 1990-talsbebyggelsen.  </w:t>
      </w:r>
      <w:r w:rsidR="00641EA5" w:rsidRPr="005F0742">
        <w:t xml:space="preserve"> Stu</w:t>
      </w:r>
      <w:r w:rsidR="00FC7B8E">
        <w:t>replatåns</w:t>
      </w:r>
      <w:r w:rsidR="00785A27">
        <w:t xml:space="preserve"> radhusområde ä</w:t>
      </w:r>
      <w:r w:rsidR="00641EA5" w:rsidRPr="005F0742">
        <w:t xml:space="preserve">r </w:t>
      </w:r>
      <w:r w:rsidR="00785A27">
        <w:t xml:space="preserve">på webbkartan </w:t>
      </w:r>
      <w:r w:rsidR="00641EA5" w:rsidRPr="005F0742">
        <w:t>li</w:t>
      </w:r>
      <w:r w:rsidR="00785A27">
        <w:t xml:space="preserve">kaså bara omgivet av rosa gräns medan det i områdesbeskrivningen är </w:t>
      </w:r>
      <w:proofErr w:type="spellStart"/>
      <w:r w:rsidR="00785A27">
        <w:t>lilaklassat</w:t>
      </w:r>
      <w:proofErr w:type="spellEnd"/>
      <w:r w:rsidR="00785A27">
        <w:t xml:space="preserve"> – vilket det självfallet skall vara.</w:t>
      </w:r>
      <w:r w:rsidR="00641EA5" w:rsidRPr="005F0742">
        <w:t xml:space="preserve"> </w:t>
      </w:r>
      <w:r w:rsidR="00634F3B" w:rsidRPr="005F0742">
        <w:rPr>
          <w:i/>
        </w:rPr>
        <w:t>Näset</w:t>
      </w:r>
      <w:r w:rsidR="00634F3B" w:rsidRPr="005F0742">
        <w:t xml:space="preserve"> har av</w:t>
      </w:r>
      <w:r w:rsidRPr="005F0742">
        <w:t xml:space="preserve"> obegriplig anledning endast fått</w:t>
      </w:r>
      <w:r w:rsidR="00634F3B" w:rsidRPr="005F0742">
        <w:t xml:space="preserve"> en gul avgränsning – i strid med </w:t>
      </w:r>
      <w:r w:rsidR="009F5133" w:rsidRPr="005F0742">
        <w:t>det värde som beskrivs i texten - och</w:t>
      </w:r>
      <w:r w:rsidR="00634F3B" w:rsidRPr="005F0742">
        <w:t xml:space="preserve"> bör givetvis klassas</w:t>
      </w:r>
      <w:r w:rsidRPr="005F0742">
        <w:t xml:space="preserve"> rosa</w:t>
      </w:r>
      <w:r w:rsidR="00FC7B8E">
        <w:t xml:space="preserve"> likt </w:t>
      </w:r>
      <w:proofErr w:type="spellStart"/>
      <w:r w:rsidR="00FC7B8E">
        <w:t>Bodal</w:t>
      </w:r>
      <w:proofErr w:type="spellEnd"/>
      <w:r w:rsidR="00FC7B8E">
        <w:t xml:space="preserve"> och </w:t>
      </w:r>
      <w:proofErr w:type="spellStart"/>
      <w:r w:rsidR="00FC7B8E">
        <w:t>Baggeby</w:t>
      </w:r>
      <w:proofErr w:type="spellEnd"/>
      <w:r w:rsidRPr="005F0742">
        <w:t xml:space="preserve">. </w:t>
      </w:r>
      <w:proofErr w:type="spellStart"/>
      <w:r w:rsidR="002F2B67" w:rsidRPr="005F0742">
        <w:rPr>
          <w:i/>
        </w:rPr>
        <w:t>Hög</w:t>
      </w:r>
      <w:r w:rsidR="00634F3B" w:rsidRPr="005F0742">
        <w:rPr>
          <w:i/>
        </w:rPr>
        <w:t>sätra</w:t>
      </w:r>
      <w:proofErr w:type="spellEnd"/>
      <w:r w:rsidR="002F2B67" w:rsidRPr="005F0742">
        <w:rPr>
          <w:i/>
        </w:rPr>
        <w:t xml:space="preserve">, </w:t>
      </w:r>
      <w:r w:rsidR="002F2B67" w:rsidRPr="005F0742">
        <w:t xml:space="preserve">ett under 1970-talet mycket uppmärksammat </w:t>
      </w:r>
      <w:r w:rsidR="00634F3B" w:rsidRPr="005F0742">
        <w:t xml:space="preserve">bostadsområde </w:t>
      </w:r>
      <w:r w:rsidR="003A2565">
        <w:t>där en utvecklad lokal</w:t>
      </w:r>
      <w:r w:rsidR="002F2B67" w:rsidRPr="005F0742">
        <w:t xml:space="preserve"> demokrati </w:t>
      </w:r>
      <w:r w:rsidR="00634F3B" w:rsidRPr="005F0742">
        <w:t>med ambitiös soci</w:t>
      </w:r>
      <w:r w:rsidR="002F2B67" w:rsidRPr="005F0742">
        <w:t>al</w:t>
      </w:r>
      <w:r w:rsidR="009F5133" w:rsidRPr="005F0742">
        <w:t xml:space="preserve"> service</w:t>
      </w:r>
      <w:r w:rsidR="002F2B67" w:rsidRPr="005F0742">
        <w:t xml:space="preserve"> prövades,</w:t>
      </w:r>
      <w:r w:rsidR="009F5133" w:rsidRPr="005F0742">
        <w:t xml:space="preserve"> bör åtmi</w:t>
      </w:r>
      <w:r w:rsidR="00634F3B" w:rsidRPr="005F0742">
        <w:t xml:space="preserve">nstone klassas rosa. </w:t>
      </w:r>
      <w:proofErr w:type="spellStart"/>
      <w:r w:rsidR="00634F3B" w:rsidRPr="005F0742">
        <w:rPr>
          <w:i/>
        </w:rPr>
        <w:t>Rudbodatunen</w:t>
      </w:r>
      <w:proofErr w:type="spellEnd"/>
      <w:r w:rsidR="00634F3B" w:rsidRPr="005F0742">
        <w:t xml:space="preserve"> bör få en högre klassificering (rosa) och omfatta också </w:t>
      </w:r>
      <w:r w:rsidR="00022574">
        <w:t>området kring Misteltunet</w:t>
      </w:r>
      <w:r w:rsidR="00634F3B" w:rsidRPr="005F0742">
        <w:t xml:space="preserve">. </w:t>
      </w:r>
      <w:r w:rsidR="009F5133" w:rsidRPr="005F0742">
        <w:t xml:space="preserve">Det fina lilla bostadsområdet </w:t>
      </w:r>
      <w:r w:rsidR="002F2B67" w:rsidRPr="005F0742">
        <w:t xml:space="preserve">från 1990-talet </w:t>
      </w:r>
      <w:r w:rsidR="00FC7B8E">
        <w:t xml:space="preserve">intill </w:t>
      </w:r>
      <w:proofErr w:type="spellStart"/>
      <w:r w:rsidR="00FC7B8E">
        <w:t>Kappsta</w:t>
      </w:r>
      <w:proofErr w:type="spellEnd"/>
      <w:r w:rsidR="00FC7B8E">
        <w:t xml:space="preserve">, </w:t>
      </w:r>
      <w:r w:rsidR="002F2B67" w:rsidRPr="005F0742">
        <w:rPr>
          <w:i/>
        </w:rPr>
        <w:t>Hasselörten 4-18</w:t>
      </w:r>
      <w:r w:rsidR="00FC7B8E">
        <w:rPr>
          <w:i/>
        </w:rPr>
        <w:t>,</w:t>
      </w:r>
      <w:r w:rsidR="00832FD5" w:rsidRPr="005F0742">
        <w:t xml:space="preserve"> </w:t>
      </w:r>
      <w:r w:rsidR="009F5133" w:rsidRPr="005F0742">
        <w:t>har på en karta rosa markering men på den detaljerade kartan endast gul.</w:t>
      </w:r>
      <w:r w:rsidR="00862B27" w:rsidRPr="005F0742">
        <w:t xml:space="preserve"> Här skall den rosa markeringen gälla. </w:t>
      </w:r>
      <w:r w:rsidR="009F5133" w:rsidRPr="005F0742">
        <w:t xml:space="preserve"> </w:t>
      </w:r>
      <w:proofErr w:type="spellStart"/>
      <w:r w:rsidR="002F2B67" w:rsidRPr="005F0742">
        <w:rPr>
          <w:i/>
        </w:rPr>
        <w:t>Islingedalens</w:t>
      </w:r>
      <w:proofErr w:type="spellEnd"/>
      <w:r w:rsidR="00022574">
        <w:t xml:space="preserve"> samlade 197</w:t>
      </w:r>
      <w:r w:rsidR="002F2B67" w:rsidRPr="005F0742">
        <w:t>0-talsbebyggelse kunde också gärna få en rosa markering. Det är vad gäller områden från 1980-talet inte tydligt vad som gör att vissa markerats rosa och andra gula.</w:t>
      </w:r>
      <w:r w:rsidR="00A71F72" w:rsidRPr="005F0742">
        <w:t xml:space="preserve"> </w:t>
      </w:r>
      <w:r w:rsidR="00862B27" w:rsidRPr="005F0742">
        <w:t xml:space="preserve">Sedan kan den höga värderingen av </w:t>
      </w:r>
      <w:r w:rsidR="00862B27" w:rsidRPr="005F0742">
        <w:rPr>
          <w:i/>
        </w:rPr>
        <w:t xml:space="preserve">Norra </w:t>
      </w:r>
      <w:proofErr w:type="spellStart"/>
      <w:r w:rsidR="00862B27" w:rsidRPr="005F0742">
        <w:rPr>
          <w:i/>
        </w:rPr>
        <w:t>Islinge</w:t>
      </w:r>
      <w:proofErr w:type="spellEnd"/>
      <w:r w:rsidR="00862B27" w:rsidRPr="005F0742">
        <w:t xml:space="preserve"> ifrågasättas. </w:t>
      </w:r>
      <w:r w:rsidR="0069464C" w:rsidRPr="005F0742">
        <w:t xml:space="preserve">Därutöver bör </w:t>
      </w:r>
      <w:r w:rsidR="0069464C" w:rsidRPr="005F0742">
        <w:rPr>
          <w:i/>
        </w:rPr>
        <w:t xml:space="preserve">Västra </w:t>
      </w:r>
      <w:proofErr w:type="spellStart"/>
      <w:r w:rsidR="0069464C" w:rsidRPr="005F0742">
        <w:rPr>
          <w:i/>
        </w:rPr>
        <w:t>Y</w:t>
      </w:r>
      <w:r w:rsidR="008B101E" w:rsidRPr="005F0742">
        <w:rPr>
          <w:i/>
        </w:rPr>
        <w:t>ttringe</w:t>
      </w:r>
      <w:proofErr w:type="spellEnd"/>
      <w:r w:rsidR="008B101E" w:rsidRPr="005F0742">
        <w:t xml:space="preserve"> </w:t>
      </w:r>
      <w:r w:rsidR="00775B22" w:rsidRPr="005F0742">
        <w:t>föras in under</w:t>
      </w:r>
      <w:r w:rsidR="0065198D" w:rsidRPr="005F0742">
        <w:t xml:space="preserve"> området </w:t>
      </w:r>
      <w:proofErr w:type="spellStart"/>
      <w:r w:rsidR="0065198D" w:rsidRPr="005F0742">
        <w:t>Hustegafjärden</w:t>
      </w:r>
      <w:proofErr w:type="spellEnd"/>
      <w:r w:rsidR="00C50BA8" w:rsidRPr="005F0742">
        <w:t xml:space="preserve"> - även om gårdsanläggningen är påtagli</w:t>
      </w:r>
      <w:r w:rsidR="00775B22" w:rsidRPr="005F0742">
        <w:t>gt förvanskad är den väsentlig för</w:t>
      </w:r>
      <w:r w:rsidR="00862B27" w:rsidRPr="005F0742">
        <w:t xml:space="preserve"> Lidingös historia</w:t>
      </w:r>
      <w:r w:rsidR="0050198A" w:rsidRPr="005F0742">
        <w:t xml:space="preserve">. </w:t>
      </w:r>
      <w:r w:rsidR="00862B27" w:rsidRPr="005F0742">
        <w:t xml:space="preserve">Text och karta måste överensstämma vilket de inte alltid gör. Betr. det rosamarkerade området </w:t>
      </w:r>
      <w:r w:rsidR="00862B27" w:rsidRPr="005F0742">
        <w:rPr>
          <w:i/>
        </w:rPr>
        <w:t>Bo gärde</w:t>
      </w:r>
      <w:r w:rsidR="00862B27" w:rsidRPr="005F0742">
        <w:t xml:space="preserve"> sägs i texten att kvarteren </w:t>
      </w:r>
      <w:proofErr w:type="spellStart"/>
      <w:r w:rsidR="00862B27" w:rsidRPr="005F0742">
        <w:t>Toftet</w:t>
      </w:r>
      <w:proofErr w:type="spellEnd"/>
      <w:r w:rsidR="00862B27" w:rsidRPr="005F0742">
        <w:t xml:space="preserve"> och Spantet har ett mycket stort kulturhistoriskt värde</w:t>
      </w:r>
      <w:r w:rsidR="005D28B6">
        <w:t>, vilket stämmer</w:t>
      </w:r>
      <w:r w:rsidR="00B3413F">
        <w:t>,</w:t>
      </w:r>
      <w:r w:rsidR="00862B27" w:rsidRPr="005F0742">
        <w:t xml:space="preserve"> de borde sålunda skiljas ut och omges av en lila gräns.</w:t>
      </w:r>
      <w:r w:rsidR="00ED7CE5" w:rsidRPr="005F0742">
        <w:t xml:space="preserve"> Varje enskilt av de omkring hundra områdena har inte detaljgranskats </w:t>
      </w:r>
      <w:r w:rsidR="00862B27" w:rsidRPr="005F0742">
        <w:t xml:space="preserve">av LHF </w:t>
      </w:r>
      <w:r w:rsidR="00ED7CE5" w:rsidRPr="005F0742">
        <w:t>vad gäller värdering och avgränsning, men detta bör sk</w:t>
      </w:r>
      <w:r w:rsidR="00641EA5" w:rsidRPr="005F0742">
        <w:t xml:space="preserve">e innan arbetet </w:t>
      </w:r>
      <w:r w:rsidR="00B3413F">
        <w:t>fastställs.</w:t>
      </w:r>
      <w:r w:rsidR="00641EA5" w:rsidRPr="005F0742">
        <w:t xml:space="preserve"> </w:t>
      </w:r>
      <w:r w:rsidR="00862B27" w:rsidRPr="005F0742">
        <w:t xml:space="preserve"> </w:t>
      </w:r>
    </w:p>
    <w:p w14:paraId="6AF8E40D" w14:textId="77777777" w:rsidR="00FF7E09" w:rsidRPr="005F0742" w:rsidRDefault="00AF701F" w:rsidP="00EC5706">
      <w:r w:rsidRPr="005F0742">
        <w:t xml:space="preserve"> </w:t>
      </w:r>
    </w:p>
    <w:p w14:paraId="6951B3E4" w14:textId="77777777" w:rsidR="00CD5D12" w:rsidRPr="005F0742" w:rsidRDefault="00EC5706" w:rsidP="00832FD5">
      <w:pPr>
        <w:rPr>
          <w:b/>
        </w:rPr>
      </w:pPr>
      <w:r w:rsidRPr="005F0742">
        <w:t xml:space="preserve"> </w:t>
      </w:r>
      <w:r w:rsidR="00832FD5" w:rsidRPr="005F0742">
        <w:rPr>
          <w:b/>
        </w:rPr>
        <w:t>Sammanfattning</w:t>
      </w:r>
      <w:r w:rsidRPr="005F0742">
        <w:rPr>
          <w:b/>
        </w:rPr>
        <w:t xml:space="preserve"> </w:t>
      </w:r>
    </w:p>
    <w:p w14:paraId="7E6F24B1" w14:textId="77777777" w:rsidR="00CD5D12" w:rsidRPr="005F0742" w:rsidRDefault="00CD5D12" w:rsidP="00CD5D12"/>
    <w:p w14:paraId="08DF859A" w14:textId="77777777" w:rsidR="0013393F" w:rsidRPr="005F0742" w:rsidRDefault="00725E7D" w:rsidP="00832FD5">
      <w:r w:rsidRPr="005F0742">
        <w:t>Underliggande inventeringar och klassificeringar</w:t>
      </w:r>
      <w:r w:rsidR="00CD5D12" w:rsidRPr="005F0742">
        <w:t xml:space="preserve"> av enskilda f</w:t>
      </w:r>
      <w:r w:rsidRPr="005F0742">
        <w:t>astigheter måste offentliggöras för</w:t>
      </w:r>
      <w:r w:rsidR="00B20CEE" w:rsidRPr="005F0742">
        <w:t xml:space="preserve"> att programmet skall bli heltäckande. </w:t>
      </w:r>
    </w:p>
    <w:p w14:paraId="02151C9F" w14:textId="77777777" w:rsidR="0013393F" w:rsidRPr="005F0742" w:rsidRDefault="0013393F" w:rsidP="0013393F"/>
    <w:p w14:paraId="7EF7B1A9" w14:textId="77777777" w:rsidR="00712989" w:rsidRPr="005F0742" w:rsidRDefault="0013393F" w:rsidP="00832FD5">
      <w:r w:rsidRPr="005F0742">
        <w:t xml:space="preserve">Det webbaserade redovisningssättet måste förbättras och göras </w:t>
      </w:r>
      <w:r w:rsidR="00CD406B" w:rsidRPr="005F0742">
        <w:t xml:space="preserve">mer </w:t>
      </w:r>
      <w:r w:rsidRPr="005F0742">
        <w:t>lättil</w:t>
      </w:r>
      <w:r w:rsidR="00CD406B" w:rsidRPr="005F0742">
        <w:t>lgängligt</w:t>
      </w:r>
      <w:r w:rsidR="00612E73" w:rsidRPr="005F0742">
        <w:t xml:space="preserve">. </w:t>
      </w:r>
      <w:r w:rsidRPr="005F0742">
        <w:t xml:space="preserve"> </w:t>
      </w:r>
      <w:r w:rsidR="00ED7CE5" w:rsidRPr="005F0742">
        <w:t xml:space="preserve"> </w:t>
      </w:r>
    </w:p>
    <w:p w14:paraId="7F679F8C" w14:textId="77777777" w:rsidR="00CD5D12" w:rsidRPr="005F0742" w:rsidRDefault="00CD5D12" w:rsidP="00CD5D12"/>
    <w:p w14:paraId="4560B811" w14:textId="77777777" w:rsidR="00CD5D12" w:rsidRPr="005F0742" w:rsidRDefault="00CD5D12" w:rsidP="00832FD5">
      <w:r w:rsidRPr="005F0742">
        <w:t>De his</w:t>
      </w:r>
      <w:r w:rsidR="0013393F" w:rsidRPr="005F0742">
        <w:t xml:space="preserve">toriska texterna måste genomgå </w:t>
      </w:r>
      <w:r w:rsidR="00CD406B" w:rsidRPr="005F0742">
        <w:t xml:space="preserve">omfattande </w:t>
      </w:r>
      <w:r w:rsidRPr="005F0742">
        <w:t>revid</w:t>
      </w:r>
      <w:r w:rsidR="0013393F" w:rsidRPr="005F0742">
        <w:t>e</w:t>
      </w:r>
      <w:r w:rsidRPr="005F0742">
        <w:t>rings</w:t>
      </w:r>
      <w:r w:rsidR="0013393F" w:rsidRPr="005F0742">
        <w:t>-</w:t>
      </w:r>
      <w:r w:rsidRPr="005F0742">
        <w:t xml:space="preserve"> och redigeringsarbete innan de kan offentliggöras. Källhänvisningar är nödvändiga. </w:t>
      </w:r>
    </w:p>
    <w:p w14:paraId="2A8247E8" w14:textId="77777777" w:rsidR="00CD5D12" w:rsidRPr="005F0742" w:rsidRDefault="00CD5D12" w:rsidP="00CD5D12"/>
    <w:p w14:paraId="630D600D" w14:textId="77777777" w:rsidR="00CD5D12" w:rsidRPr="005F0742" w:rsidRDefault="00644B80" w:rsidP="00832FD5">
      <w:r>
        <w:t>De kulturhistoriska v</w:t>
      </w:r>
      <w:r w:rsidR="00CD5D12" w:rsidRPr="005F0742">
        <w:t>ärderingarna av de olika områden</w:t>
      </w:r>
      <w:r w:rsidR="004D5574" w:rsidRPr="005F0742">
        <w:t>a måste till delar ses över</w:t>
      </w:r>
      <w:r>
        <w:t xml:space="preserve"> och ändras, särskilt vad gäller</w:t>
      </w:r>
      <w:r w:rsidR="00CD5D12" w:rsidRPr="005F0742">
        <w:t xml:space="preserve"> </w:t>
      </w:r>
      <w:r w:rsidR="004D5574" w:rsidRPr="005F0742">
        <w:t xml:space="preserve">uppseendeväckande </w:t>
      </w:r>
      <w:r w:rsidR="00CD5D12" w:rsidRPr="005F0742">
        <w:t xml:space="preserve">låga värderingar som </w:t>
      </w:r>
      <w:r w:rsidR="003B30B5" w:rsidRPr="005F0742">
        <w:t xml:space="preserve">av </w:t>
      </w:r>
      <w:proofErr w:type="spellStart"/>
      <w:r w:rsidR="00CD5D12" w:rsidRPr="005F0742">
        <w:t>Björnbo</w:t>
      </w:r>
      <w:proofErr w:type="spellEnd"/>
      <w:r w:rsidR="003B30B5" w:rsidRPr="005F0742">
        <w:t xml:space="preserve">, </w:t>
      </w:r>
      <w:r w:rsidR="00CD5D12" w:rsidRPr="005F0742">
        <w:t xml:space="preserve">Näset </w:t>
      </w:r>
      <w:r w:rsidR="003B30B5" w:rsidRPr="005F0742">
        <w:t>och Lidingö centrum</w:t>
      </w:r>
      <w:r>
        <w:t>.</w:t>
      </w:r>
      <w:r w:rsidR="0013393F" w:rsidRPr="005F0742">
        <w:t xml:space="preserve"> </w:t>
      </w:r>
    </w:p>
    <w:p w14:paraId="132ACB96" w14:textId="77777777" w:rsidR="00832FD5" w:rsidRPr="005F0742" w:rsidRDefault="00832FD5" w:rsidP="00832FD5"/>
    <w:p w14:paraId="6BD0EC71" w14:textId="77777777" w:rsidR="00832FD5" w:rsidRPr="005F0742" w:rsidRDefault="00832FD5" w:rsidP="00832FD5">
      <w:r w:rsidRPr="005F0742">
        <w:t>Lidingö 2020-05-30</w:t>
      </w:r>
    </w:p>
    <w:p w14:paraId="490B98AC" w14:textId="77777777" w:rsidR="00832FD5" w:rsidRPr="005F0742" w:rsidRDefault="00832FD5" w:rsidP="00832FD5"/>
    <w:p w14:paraId="5CECCE6E" w14:textId="77777777" w:rsidR="00832FD5" w:rsidRPr="005F0742" w:rsidRDefault="00832FD5" w:rsidP="00832FD5">
      <w:r w:rsidRPr="005F0742">
        <w:t>Marianne Råberg</w:t>
      </w:r>
    </w:p>
    <w:p w14:paraId="03B84AE6" w14:textId="77777777" w:rsidR="00832FD5" w:rsidRPr="005F0742" w:rsidRDefault="00832FD5" w:rsidP="00832FD5">
      <w:r w:rsidRPr="005F0742">
        <w:t>Ordf. arbetsgruppen för Natur och Kultur</w:t>
      </w:r>
    </w:p>
    <w:p w14:paraId="501E1379" w14:textId="77777777" w:rsidR="00EC5706" w:rsidRPr="005F0742" w:rsidRDefault="00EC5706" w:rsidP="00EC5706">
      <w:pPr>
        <w:pStyle w:val="Liststycke"/>
      </w:pPr>
    </w:p>
    <w:sectPr w:rsidR="00EC5706" w:rsidRPr="005F0742" w:rsidSect="009601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D6C97"/>
    <w:multiLevelType w:val="hybridMultilevel"/>
    <w:tmpl w:val="6214F4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81"/>
    <w:rsid w:val="000046A6"/>
    <w:rsid w:val="00011EA0"/>
    <w:rsid w:val="00015250"/>
    <w:rsid w:val="00022574"/>
    <w:rsid w:val="00046E52"/>
    <w:rsid w:val="00047D8E"/>
    <w:rsid w:val="00063897"/>
    <w:rsid w:val="00086DAA"/>
    <w:rsid w:val="000A14F8"/>
    <w:rsid w:val="000F63B2"/>
    <w:rsid w:val="00131810"/>
    <w:rsid w:val="0013393F"/>
    <w:rsid w:val="001439ED"/>
    <w:rsid w:val="00167F19"/>
    <w:rsid w:val="0017035B"/>
    <w:rsid w:val="00172F54"/>
    <w:rsid w:val="001C57BA"/>
    <w:rsid w:val="00200432"/>
    <w:rsid w:val="0021400B"/>
    <w:rsid w:val="00255EF4"/>
    <w:rsid w:val="002633AE"/>
    <w:rsid w:val="002C05DD"/>
    <w:rsid w:val="002C3283"/>
    <w:rsid w:val="002F2B67"/>
    <w:rsid w:val="00350514"/>
    <w:rsid w:val="00367B02"/>
    <w:rsid w:val="003A2565"/>
    <w:rsid w:val="003B30B5"/>
    <w:rsid w:val="003B3A07"/>
    <w:rsid w:val="003C05D9"/>
    <w:rsid w:val="003D3808"/>
    <w:rsid w:val="003E0AF8"/>
    <w:rsid w:val="004027CC"/>
    <w:rsid w:val="00402B7E"/>
    <w:rsid w:val="00455C79"/>
    <w:rsid w:val="00456AE8"/>
    <w:rsid w:val="00471558"/>
    <w:rsid w:val="004738A9"/>
    <w:rsid w:val="004B7396"/>
    <w:rsid w:val="004D5574"/>
    <w:rsid w:val="004D6666"/>
    <w:rsid w:val="0050198A"/>
    <w:rsid w:val="00510155"/>
    <w:rsid w:val="005134A5"/>
    <w:rsid w:val="00516313"/>
    <w:rsid w:val="005303D7"/>
    <w:rsid w:val="00535978"/>
    <w:rsid w:val="00560EA2"/>
    <w:rsid w:val="00587184"/>
    <w:rsid w:val="00587CE8"/>
    <w:rsid w:val="00595A75"/>
    <w:rsid w:val="005A4081"/>
    <w:rsid w:val="005A600A"/>
    <w:rsid w:val="005A6DF7"/>
    <w:rsid w:val="005B0B35"/>
    <w:rsid w:val="005C10A1"/>
    <w:rsid w:val="005D24CE"/>
    <w:rsid w:val="005D28B6"/>
    <w:rsid w:val="005F0742"/>
    <w:rsid w:val="00612E73"/>
    <w:rsid w:val="00623A96"/>
    <w:rsid w:val="00634F3B"/>
    <w:rsid w:val="00641EA5"/>
    <w:rsid w:val="00644B80"/>
    <w:rsid w:val="0065198D"/>
    <w:rsid w:val="00656721"/>
    <w:rsid w:val="0069464C"/>
    <w:rsid w:val="006E6026"/>
    <w:rsid w:val="006F2993"/>
    <w:rsid w:val="00712989"/>
    <w:rsid w:val="00725E7D"/>
    <w:rsid w:val="00751B1C"/>
    <w:rsid w:val="00765F5F"/>
    <w:rsid w:val="007721E4"/>
    <w:rsid w:val="00775B22"/>
    <w:rsid w:val="00785A27"/>
    <w:rsid w:val="007A1AB0"/>
    <w:rsid w:val="007C24B1"/>
    <w:rsid w:val="007D0875"/>
    <w:rsid w:val="007E712D"/>
    <w:rsid w:val="00832FD5"/>
    <w:rsid w:val="008375FE"/>
    <w:rsid w:val="00862B27"/>
    <w:rsid w:val="00871F9C"/>
    <w:rsid w:val="00872014"/>
    <w:rsid w:val="008A4ED7"/>
    <w:rsid w:val="008B101E"/>
    <w:rsid w:val="008B6F9F"/>
    <w:rsid w:val="008F7453"/>
    <w:rsid w:val="00937765"/>
    <w:rsid w:val="009458B2"/>
    <w:rsid w:val="00952C34"/>
    <w:rsid w:val="009601FC"/>
    <w:rsid w:val="009840B6"/>
    <w:rsid w:val="00985E1C"/>
    <w:rsid w:val="009A0E3C"/>
    <w:rsid w:val="009F5133"/>
    <w:rsid w:val="009F79C8"/>
    <w:rsid w:val="00A002BC"/>
    <w:rsid w:val="00A2562D"/>
    <w:rsid w:val="00A52E28"/>
    <w:rsid w:val="00A71F72"/>
    <w:rsid w:val="00A77F89"/>
    <w:rsid w:val="00AB1FB5"/>
    <w:rsid w:val="00AB2238"/>
    <w:rsid w:val="00AE34B5"/>
    <w:rsid w:val="00AE40B3"/>
    <w:rsid w:val="00AF30CF"/>
    <w:rsid w:val="00AF3AC0"/>
    <w:rsid w:val="00AF701F"/>
    <w:rsid w:val="00B13D17"/>
    <w:rsid w:val="00B20CEE"/>
    <w:rsid w:val="00B22DA7"/>
    <w:rsid w:val="00B24675"/>
    <w:rsid w:val="00B3413F"/>
    <w:rsid w:val="00B40E58"/>
    <w:rsid w:val="00B56B30"/>
    <w:rsid w:val="00B6703B"/>
    <w:rsid w:val="00B76168"/>
    <w:rsid w:val="00BD0A32"/>
    <w:rsid w:val="00BD44C9"/>
    <w:rsid w:val="00BD5231"/>
    <w:rsid w:val="00BE37C5"/>
    <w:rsid w:val="00BE7BB2"/>
    <w:rsid w:val="00C0053A"/>
    <w:rsid w:val="00C06EE0"/>
    <w:rsid w:val="00C16C94"/>
    <w:rsid w:val="00C25AEC"/>
    <w:rsid w:val="00C3109F"/>
    <w:rsid w:val="00C47876"/>
    <w:rsid w:val="00C50BA8"/>
    <w:rsid w:val="00C55D79"/>
    <w:rsid w:val="00C65513"/>
    <w:rsid w:val="00C67CFB"/>
    <w:rsid w:val="00C74212"/>
    <w:rsid w:val="00C82B8C"/>
    <w:rsid w:val="00CB1EB1"/>
    <w:rsid w:val="00CC20D7"/>
    <w:rsid w:val="00CD406B"/>
    <w:rsid w:val="00CD5D12"/>
    <w:rsid w:val="00CF15A5"/>
    <w:rsid w:val="00CF701D"/>
    <w:rsid w:val="00D86DBA"/>
    <w:rsid w:val="00DD5510"/>
    <w:rsid w:val="00DE3685"/>
    <w:rsid w:val="00DF5D8C"/>
    <w:rsid w:val="00E41E0D"/>
    <w:rsid w:val="00E4520C"/>
    <w:rsid w:val="00E468CA"/>
    <w:rsid w:val="00E548C8"/>
    <w:rsid w:val="00E803B5"/>
    <w:rsid w:val="00E97F38"/>
    <w:rsid w:val="00EA0B54"/>
    <w:rsid w:val="00EC5706"/>
    <w:rsid w:val="00ED6926"/>
    <w:rsid w:val="00ED7CE5"/>
    <w:rsid w:val="00F1433A"/>
    <w:rsid w:val="00F3319D"/>
    <w:rsid w:val="00F63EC7"/>
    <w:rsid w:val="00F87A5B"/>
    <w:rsid w:val="00F87DD5"/>
    <w:rsid w:val="00FC7B8E"/>
    <w:rsid w:val="00FE1735"/>
    <w:rsid w:val="00FF3FCC"/>
    <w:rsid w:val="00FF52E9"/>
    <w:rsid w:val="00FF7E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B42C0"/>
  <w14:defaultImageDpi w14:val="300"/>
  <w15:docId w15:val="{B1323D14-3863-4419-A6DA-203B46C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1989</Words>
  <Characters>10543</Characters>
  <Application>Microsoft Office Word</Application>
  <DocSecurity>0</DocSecurity>
  <Lines>87</Lines>
  <Paragraphs>25</Paragraphs>
  <ScaleCrop>false</ScaleCrop>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Råberg</dc:creator>
  <cp:keywords/>
  <dc:description/>
  <cp:lastModifiedBy>Siv Bergius</cp:lastModifiedBy>
  <cp:revision>2</cp:revision>
  <cp:lastPrinted>2020-05-29T14:59:00Z</cp:lastPrinted>
  <dcterms:created xsi:type="dcterms:W3CDTF">2020-06-04T09:50:00Z</dcterms:created>
  <dcterms:modified xsi:type="dcterms:W3CDTF">2020-06-04T09:50:00Z</dcterms:modified>
</cp:coreProperties>
</file>